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1B936" w14:textId="77777777" w:rsidR="001E2608" w:rsidRDefault="003B7535">
      <w:pPr>
        <w:shd w:val="clear" w:color="auto" w:fill="FFFFFF"/>
        <w:jc w:val="right"/>
        <w:rPr>
          <w:rFonts w:ascii="DM Sans" w:eastAsia="DM Sans" w:hAnsi="DM Sans" w:cs="DM Sans"/>
          <w:color w:val="222222"/>
          <w:sz w:val="26"/>
          <w:szCs w:val="26"/>
        </w:rPr>
      </w:pPr>
      <w:r>
        <w:rPr>
          <w:rFonts w:ascii="DM Sans" w:eastAsia="DM Sans" w:hAnsi="DM Sans" w:cs="DM Sans"/>
          <w:sz w:val="20"/>
          <w:szCs w:val="20"/>
        </w:rPr>
        <w:t>Communiqué de Presse</w:t>
      </w:r>
      <w:r>
        <w:rPr>
          <w:noProof/>
        </w:rPr>
        <w:drawing>
          <wp:anchor distT="0" distB="0" distL="114300" distR="114300" simplePos="0" relativeHeight="251658240" behindDoc="0" locked="0" layoutInCell="1" hidden="0" allowOverlap="1" wp14:anchorId="5F995DAC" wp14:editId="19AB6FFF">
            <wp:simplePos x="0" y="0"/>
            <wp:positionH relativeFrom="column">
              <wp:posOffset>-137158</wp:posOffset>
            </wp:positionH>
            <wp:positionV relativeFrom="paragraph">
              <wp:posOffset>0</wp:posOffset>
            </wp:positionV>
            <wp:extent cx="1965960" cy="671195"/>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965960" cy="671195"/>
                    </a:xfrm>
                    <a:prstGeom prst="rect">
                      <a:avLst/>
                    </a:prstGeom>
                    <a:ln/>
                  </pic:spPr>
                </pic:pic>
              </a:graphicData>
            </a:graphic>
          </wp:anchor>
        </w:drawing>
      </w:r>
    </w:p>
    <w:p w14:paraId="4BFB09AF" w14:textId="77777777" w:rsidR="001E2608" w:rsidRDefault="003B7535">
      <w:pPr>
        <w:ind w:left="1440"/>
        <w:jc w:val="right"/>
        <w:rPr>
          <w:rFonts w:ascii="DM Sans" w:eastAsia="DM Sans" w:hAnsi="DM Sans" w:cs="DM Sans"/>
          <w:sz w:val="20"/>
          <w:szCs w:val="20"/>
        </w:rPr>
      </w:pPr>
      <w:r>
        <w:rPr>
          <w:rFonts w:ascii="DM Sans" w:eastAsia="DM Sans" w:hAnsi="DM Sans" w:cs="DM Sans"/>
          <w:sz w:val="20"/>
          <w:szCs w:val="20"/>
        </w:rPr>
        <w:t>NOMINATION</w:t>
      </w:r>
    </w:p>
    <w:p w14:paraId="78AF59D5" w14:textId="77777777" w:rsidR="001E2608" w:rsidRDefault="001E2608">
      <w:pPr>
        <w:shd w:val="clear" w:color="auto" w:fill="FFFFFF"/>
        <w:rPr>
          <w:rFonts w:ascii="DM Sans" w:eastAsia="DM Sans" w:hAnsi="DM Sans" w:cs="DM Sans"/>
          <w:color w:val="222222"/>
          <w:sz w:val="26"/>
          <w:szCs w:val="26"/>
          <w:highlight w:val="yellow"/>
        </w:rPr>
      </w:pPr>
    </w:p>
    <w:p w14:paraId="7A1649B8" w14:textId="77777777" w:rsidR="001E2608" w:rsidRDefault="001E2608">
      <w:pPr>
        <w:shd w:val="clear" w:color="auto" w:fill="FFFFFF"/>
        <w:rPr>
          <w:rFonts w:ascii="DM Sans" w:eastAsia="DM Sans" w:hAnsi="DM Sans" w:cs="DM Sans"/>
          <w:color w:val="222222"/>
          <w:sz w:val="26"/>
          <w:szCs w:val="26"/>
          <w:highlight w:val="yellow"/>
        </w:rPr>
      </w:pPr>
    </w:p>
    <w:p w14:paraId="44171619" w14:textId="77777777" w:rsidR="001E2608" w:rsidRDefault="001E2608">
      <w:pPr>
        <w:jc w:val="center"/>
        <w:rPr>
          <w:rFonts w:ascii="DM Sans" w:eastAsia="DM Sans" w:hAnsi="DM Sans" w:cs="DM Sans"/>
          <w:b/>
          <w:color w:val="007993"/>
          <w:sz w:val="28"/>
          <w:szCs w:val="28"/>
          <w:highlight w:val="yellow"/>
        </w:rPr>
      </w:pPr>
    </w:p>
    <w:p w14:paraId="44B79978" w14:textId="77777777" w:rsidR="001E2608" w:rsidRDefault="003B7535">
      <w:pPr>
        <w:jc w:val="center"/>
        <w:rPr>
          <w:rFonts w:ascii="DM Sans" w:eastAsia="DM Sans" w:hAnsi="DM Sans" w:cs="DM Sans"/>
          <w:b/>
          <w:color w:val="FB7828"/>
          <w:sz w:val="28"/>
          <w:szCs w:val="28"/>
        </w:rPr>
      </w:pPr>
      <w:bookmarkStart w:id="0" w:name="_heading=h.gjdgxs" w:colFirst="0" w:colLast="0"/>
      <w:bookmarkEnd w:id="0"/>
      <w:r>
        <w:rPr>
          <w:rFonts w:ascii="DM Sans" w:eastAsia="DM Sans" w:hAnsi="DM Sans" w:cs="DM Sans"/>
          <w:b/>
          <w:color w:val="FB7828"/>
          <w:sz w:val="28"/>
          <w:szCs w:val="28"/>
        </w:rPr>
        <w:t>La société Les Opticiens Mobiles annonce la nomination d’Eve Masson au poste de Directrice du Développement</w:t>
      </w:r>
    </w:p>
    <w:p w14:paraId="52876902" w14:textId="77777777" w:rsidR="001E2608" w:rsidRDefault="001E2608">
      <w:pPr>
        <w:jc w:val="center"/>
        <w:rPr>
          <w:rFonts w:ascii="DM Sans" w:eastAsia="DM Sans" w:hAnsi="DM Sans" w:cs="DM Sans"/>
          <w:b/>
          <w:color w:val="FB7828"/>
          <w:sz w:val="28"/>
          <w:szCs w:val="28"/>
        </w:rPr>
      </w:pPr>
    </w:p>
    <w:p w14:paraId="2FD45874" w14:textId="77777777" w:rsidR="001E2608" w:rsidRDefault="003B7535">
      <w:pPr>
        <w:shd w:val="clear" w:color="auto" w:fill="FFFFFF"/>
        <w:jc w:val="both"/>
        <w:rPr>
          <w:rFonts w:ascii="DM Sans" w:eastAsia="DM Sans" w:hAnsi="DM Sans" w:cs="DM Sans"/>
          <w:color w:val="222222"/>
          <w:sz w:val="22"/>
          <w:szCs w:val="22"/>
        </w:rPr>
      </w:pPr>
      <w:r>
        <w:rPr>
          <w:rFonts w:ascii="DM Sans" w:eastAsia="DM Sans" w:hAnsi="DM Sans" w:cs="DM Sans"/>
          <w:sz w:val="22"/>
          <w:szCs w:val="22"/>
        </w:rPr>
        <w:t xml:space="preserve">Lyon, le 11 mai 2022 – </w:t>
      </w:r>
      <w:r>
        <w:rPr>
          <w:rFonts w:ascii="DM Sans" w:eastAsia="DM Sans" w:hAnsi="DM Sans" w:cs="DM Sans"/>
          <w:b/>
          <w:sz w:val="22"/>
          <w:szCs w:val="22"/>
        </w:rPr>
        <w:t>La société Les Opticiens Mobiles</w:t>
      </w:r>
      <w:r>
        <w:rPr>
          <w:rFonts w:ascii="DM Sans" w:eastAsia="DM Sans" w:hAnsi="DM Sans" w:cs="DM Sans"/>
          <w:b/>
          <w:sz w:val="22"/>
          <w:szCs w:val="22"/>
          <w:vertAlign w:val="superscript"/>
        </w:rPr>
        <w:t>®</w:t>
      </w:r>
      <w:r>
        <w:rPr>
          <w:rFonts w:ascii="DM Sans" w:eastAsia="DM Sans" w:hAnsi="DM Sans" w:cs="DM Sans"/>
          <w:b/>
          <w:sz w:val="22"/>
          <w:szCs w:val="22"/>
        </w:rPr>
        <w:t xml:space="preserve"> - </w:t>
      </w:r>
      <w:r>
        <w:rPr>
          <w:rFonts w:ascii="DM Sans" w:eastAsia="DM Sans" w:hAnsi="DM Sans" w:cs="DM Sans"/>
          <w:b/>
          <w:color w:val="222222"/>
          <w:sz w:val="22"/>
          <w:szCs w:val="22"/>
        </w:rPr>
        <w:t>1er réseau national d’opticiens spécialisés pour intervenir sur les lieux de vie et de travail - annonce ce jour la nomination d'Eve Masson en tant que Directrice du Développement. Un recrutement qui accompagne les différentes étapes de croissance et de structuration de l’entreprise.</w:t>
      </w:r>
    </w:p>
    <w:p w14:paraId="0052351C" w14:textId="77777777" w:rsidR="001E2608" w:rsidRDefault="001E2608">
      <w:pPr>
        <w:shd w:val="clear" w:color="auto" w:fill="FFFFFF"/>
        <w:jc w:val="both"/>
        <w:rPr>
          <w:rFonts w:ascii="DM Sans" w:eastAsia="DM Sans" w:hAnsi="DM Sans" w:cs="DM Sans"/>
          <w:highlight w:val="yellow"/>
        </w:rPr>
      </w:pPr>
    </w:p>
    <w:p w14:paraId="6CCC13EA" w14:textId="77777777" w:rsidR="001E2608" w:rsidRDefault="003B7535">
      <w:pPr>
        <w:jc w:val="both"/>
        <w:rPr>
          <w:rFonts w:ascii="DM Sans" w:eastAsia="DM Sans" w:hAnsi="DM Sans" w:cs="DM Sans"/>
          <w:color w:val="222222"/>
          <w:sz w:val="20"/>
          <w:szCs w:val="20"/>
        </w:rPr>
      </w:pPr>
      <w:r>
        <w:rPr>
          <w:rFonts w:ascii="DM Sans" w:eastAsia="DM Sans" w:hAnsi="DM Sans" w:cs="DM Sans"/>
          <w:color w:val="222222"/>
          <w:sz w:val="20"/>
          <w:szCs w:val="20"/>
        </w:rPr>
        <w:t xml:space="preserve">Opticienne diplômée, passionnée d’optométrie, Eve Masson a complété sa formation initiale par un master à l’EM Lyon. Après avoir occupé pendant plus de 20 ans différents postes dans le monde de l’optique, notamment au sein de </w:t>
      </w:r>
      <w:r>
        <w:rPr>
          <w:rFonts w:ascii="DM Sans" w:eastAsia="DM Sans" w:hAnsi="DM Sans" w:cs="DM Sans"/>
          <w:color w:val="222222"/>
          <w:sz w:val="20"/>
          <w:szCs w:val="20"/>
          <w:highlight w:val="white"/>
        </w:rPr>
        <w:t>Krys Group en tant qu’associée</w:t>
      </w:r>
      <w:r>
        <w:rPr>
          <w:rFonts w:ascii="DM Sans" w:eastAsia="DM Sans" w:hAnsi="DM Sans" w:cs="DM Sans"/>
          <w:color w:val="222222"/>
          <w:sz w:val="20"/>
          <w:szCs w:val="20"/>
        </w:rPr>
        <w:t xml:space="preserve">, Eve Masson décide de rejoindre la société Les Opticiens Mobiles à la fin de l’année 2021 </w:t>
      </w:r>
      <w:r>
        <w:rPr>
          <w:rFonts w:ascii="DM Sans" w:eastAsia="DM Sans" w:hAnsi="DM Sans" w:cs="DM Sans"/>
          <w:color w:val="222222"/>
          <w:sz w:val="20"/>
          <w:szCs w:val="20"/>
          <w:highlight w:val="white"/>
        </w:rPr>
        <w:t>au poste de Direc</w:t>
      </w:r>
      <w:r>
        <w:rPr>
          <w:rFonts w:ascii="DM Sans" w:eastAsia="DM Sans" w:hAnsi="DM Sans" w:cs="DM Sans"/>
          <w:color w:val="222222"/>
          <w:sz w:val="20"/>
          <w:szCs w:val="20"/>
        </w:rPr>
        <w:t xml:space="preserve">trice du Développement. </w:t>
      </w:r>
    </w:p>
    <w:p w14:paraId="6C24E04F" w14:textId="77777777" w:rsidR="001E2608" w:rsidRDefault="003B7535">
      <w:pPr>
        <w:jc w:val="both"/>
        <w:rPr>
          <w:rFonts w:ascii="DM Sans" w:eastAsia="DM Sans" w:hAnsi="DM Sans" w:cs="DM Sans"/>
          <w:color w:val="222222"/>
          <w:sz w:val="20"/>
          <w:szCs w:val="20"/>
        </w:rPr>
      </w:pPr>
      <w:r>
        <w:rPr>
          <w:noProof/>
        </w:rPr>
        <w:drawing>
          <wp:anchor distT="0" distB="0" distL="114300" distR="114300" simplePos="0" relativeHeight="251659264" behindDoc="0" locked="0" layoutInCell="1" hidden="0" allowOverlap="1" wp14:anchorId="60F43B50" wp14:editId="14945650">
            <wp:simplePos x="0" y="0"/>
            <wp:positionH relativeFrom="column">
              <wp:posOffset>38736</wp:posOffset>
            </wp:positionH>
            <wp:positionV relativeFrom="paragraph">
              <wp:posOffset>99378</wp:posOffset>
            </wp:positionV>
            <wp:extent cx="1210310" cy="1613535"/>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210310" cy="1613535"/>
                    </a:xfrm>
                    <a:prstGeom prst="rect">
                      <a:avLst/>
                    </a:prstGeom>
                    <a:ln/>
                  </pic:spPr>
                </pic:pic>
              </a:graphicData>
            </a:graphic>
          </wp:anchor>
        </w:drawing>
      </w:r>
    </w:p>
    <w:p w14:paraId="5DBE18EE" w14:textId="77777777" w:rsidR="001E2608" w:rsidRDefault="003B7535">
      <w:pPr>
        <w:jc w:val="both"/>
        <w:rPr>
          <w:rFonts w:ascii="DM Sans" w:eastAsia="DM Sans" w:hAnsi="DM Sans" w:cs="DM Sans"/>
          <w:color w:val="222222"/>
          <w:sz w:val="20"/>
          <w:szCs w:val="20"/>
        </w:rPr>
      </w:pPr>
      <w:r>
        <w:rPr>
          <w:rFonts w:ascii="DM Sans" w:eastAsia="DM Sans" w:hAnsi="DM Sans" w:cs="DM Sans"/>
          <w:color w:val="222222"/>
          <w:sz w:val="20"/>
          <w:szCs w:val="20"/>
        </w:rPr>
        <w:t>Eve Masson est chargée de recruter des opticiens professionnels de santé souhaitant mettre le patient au cœur de leur quotidien et apporter la santé visuelle à ceux qui ne peuvent ou ne souhaitent pas se déplacer. Elle les accompagne ensuite durant toutes les étapes d'intégration, de la phase de découverte à la formation initiale, en leur permettant de se poser les bonnes questions sur leurs attentes professionnelles et en leur transmettant ainsi toutes les clés pour s’épanouir pleinement dans ce nouveau métier. Son expérience entrepreneuriale et sa connaissance du marché de l’optique lui permettent de les guider avec attention sur le chemin de l’indépendance.</w:t>
      </w:r>
    </w:p>
    <w:p w14:paraId="60CF4165" w14:textId="77777777" w:rsidR="001E2608" w:rsidRDefault="001E2608">
      <w:pPr>
        <w:jc w:val="both"/>
        <w:rPr>
          <w:rFonts w:ascii="DM Sans" w:eastAsia="DM Sans" w:hAnsi="DM Sans" w:cs="DM Sans"/>
          <w:color w:val="222222"/>
          <w:sz w:val="20"/>
          <w:szCs w:val="20"/>
        </w:rPr>
      </w:pPr>
    </w:p>
    <w:p w14:paraId="0A0C9EDB" w14:textId="77777777" w:rsidR="001E2608" w:rsidRDefault="003B7535">
      <w:pPr>
        <w:jc w:val="both"/>
        <w:rPr>
          <w:rFonts w:ascii="DM Sans" w:eastAsia="DM Sans" w:hAnsi="DM Sans" w:cs="DM Sans"/>
          <w:color w:val="222222"/>
          <w:sz w:val="20"/>
          <w:szCs w:val="20"/>
        </w:rPr>
      </w:pPr>
      <w:r>
        <w:rPr>
          <w:rFonts w:ascii="DM Sans" w:eastAsia="DM Sans" w:hAnsi="DM Sans" w:cs="DM Sans"/>
          <w:color w:val="222222"/>
          <w:sz w:val="20"/>
          <w:szCs w:val="20"/>
        </w:rPr>
        <w:t xml:space="preserve">L’objectif </w:t>
      </w:r>
      <w:r>
        <w:rPr>
          <w:rFonts w:ascii="DM Sans" w:eastAsia="DM Sans" w:hAnsi="DM Sans" w:cs="DM Sans"/>
          <w:i/>
          <w:color w:val="222222"/>
          <w:sz w:val="20"/>
          <w:szCs w:val="20"/>
        </w:rPr>
        <w:t>in fine</w:t>
      </w:r>
      <w:r>
        <w:rPr>
          <w:rFonts w:ascii="DM Sans" w:eastAsia="DM Sans" w:hAnsi="DM Sans" w:cs="DM Sans"/>
          <w:color w:val="222222"/>
          <w:sz w:val="20"/>
          <w:szCs w:val="20"/>
        </w:rPr>
        <w:t> : recruter les Opticiens Mobiles de demain, en adéquation avec la mission de la société Les Opticiens Mobiles : « </w:t>
      </w:r>
      <w:r>
        <w:rPr>
          <w:rFonts w:ascii="DM Sans" w:eastAsia="DM Sans" w:hAnsi="DM Sans" w:cs="DM Sans"/>
          <w:i/>
          <w:color w:val="222222"/>
          <w:sz w:val="20"/>
          <w:szCs w:val="20"/>
        </w:rPr>
        <w:t>agir pour que chacun vive pleinement le monde qui nous entoure</w:t>
      </w:r>
      <w:r>
        <w:rPr>
          <w:rFonts w:ascii="DM Sans" w:eastAsia="DM Sans" w:hAnsi="DM Sans" w:cs="DM Sans"/>
          <w:color w:val="222222"/>
          <w:sz w:val="20"/>
          <w:szCs w:val="20"/>
        </w:rPr>
        <w:t xml:space="preserve"> » afin de développer le réseau sur des fondations solides. </w:t>
      </w:r>
    </w:p>
    <w:p w14:paraId="2136DEE6" w14:textId="77777777" w:rsidR="001E2608" w:rsidRDefault="003B7535">
      <w:pPr>
        <w:jc w:val="both"/>
        <w:rPr>
          <w:rFonts w:ascii="DM Sans" w:eastAsia="DM Sans" w:hAnsi="DM Sans" w:cs="DM Sans"/>
          <w:color w:val="222222"/>
          <w:sz w:val="20"/>
          <w:szCs w:val="20"/>
        </w:rPr>
      </w:pPr>
      <w:r>
        <w:rPr>
          <w:rFonts w:ascii="DM Sans" w:eastAsia="DM Sans" w:hAnsi="DM Sans" w:cs="DM Sans"/>
          <w:color w:val="222222"/>
          <w:sz w:val="20"/>
          <w:szCs w:val="20"/>
        </w:rPr>
        <w:t>À chaque recrutement, une attention particulière est portée sur la cohérence entre le savoir-être et le savoir-faire de l’opticien et l'exercice de ce nouveau métier.</w:t>
      </w:r>
    </w:p>
    <w:p w14:paraId="5111DEE4" w14:textId="77777777" w:rsidR="001E2608" w:rsidRDefault="001E2608">
      <w:pPr>
        <w:jc w:val="both"/>
        <w:rPr>
          <w:rFonts w:ascii="DM Sans" w:eastAsia="DM Sans" w:hAnsi="DM Sans" w:cs="DM Sans"/>
          <w:color w:val="222222"/>
          <w:sz w:val="20"/>
          <w:szCs w:val="20"/>
          <w:highlight w:val="yellow"/>
        </w:rPr>
      </w:pPr>
    </w:p>
    <w:p w14:paraId="35A0B9A7" w14:textId="77777777" w:rsidR="001E2608" w:rsidRDefault="003B7535">
      <w:pPr>
        <w:jc w:val="both"/>
        <w:rPr>
          <w:rFonts w:ascii="DM Sans" w:eastAsia="DM Sans" w:hAnsi="DM Sans" w:cs="DM Sans"/>
          <w:color w:val="222222"/>
          <w:sz w:val="20"/>
          <w:szCs w:val="20"/>
        </w:rPr>
      </w:pPr>
      <w:r>
        <w:rPr>
          <w:rFonts w:ascii="DM Sans" w:eastAsia="DM Sans" w:hAnsi="DM Sans" w:cs="DM Sans"/>
          <w:color w:val="222222"/>
          <w:sz w:val="20"/>
          <w:szCs w:val="20"/>
        </w:rPr>
        <w:t xml:space="preserve">La société, forte de 7 années d’expériences enrichissantes qui lui ont permis de structurer le réseau d’Opticiens Mobiles et de valider la solidité de son modèle économique, souhaite, grâce à la nomination d’une Directrice du Développement, assurer un maillage complet du territoire français avec une ambition de 50 à 60 ralliements par an. </w:t>
      </w:r>
    </w:p>
    <w:p w14:paraId="71FF19ED" w14:textId="77777777" w:rsidR="001E2608" w:rsidRDefault="001E2608">
      <w:pPr>
        <w:jc w:val="both"/>
        <w:rPr>
          <w:rFonts w:ascii="DM Sans" w:eastAsia="DM Sans" w:hAnsi="DM Sans" w:cs="DM Sans"/>
          <w:color w:val="222222"/>
          <w:sz w:val="20"/>
          <w:szCs w:val="20"/>
        </w:rPr>
      </w:pPr>
    </w:p>
    <w:p w14:paraId="62928644" w14:textId="77777777" w:rsidR="001E2608" w:rsidRDefault="003B7535">
      <w:pPr>
        <w:jc w:val="both"/>
        <w:rPr>
          <w:rFonts w:ascii="DM Sans" w:eastAsia="DM Sans" w:hAnsi="DM Sans" w:cs="DM Sans"/>
          <w:color w:val="222222"/>
          <w:sz w:val="20"/>
          <w:szCs w:val="20"/>
        </w:rPr>
      </w:pPr>
      <w:r>
        <w:rPr>
          <w:rFonts w:ascii="DM Sans" w:eastAsia="DM Sans" w:hAnsi="DM Sans" w:cs="DM Sans"/>
          <w:color w:val="222222"/>
          <w:sz w:val="20"/>
          <w:szCs w:val="20"/>
        </w:rPr>
        <w:t xml:space="preserve">« </w:t>
      </w:r>
      <w:r>
        <w:rPr>
          <w:rFonts w:ascii="DM Sans" w:eastAsia="DM Sans" w:hAnsi="DM Sans" w:cs="DM Sans"/>
          <w:i/>
          <w:color w:val="222222"/>
          <w:sz w:val="20"/>
          <w:szCs w:val="20"/>
        </w:rPr>
        <w:t>Voir toujours le bon côté des choses, c’est un choix de vie. Je privilégie le positif dans toute situation, c’est ce qui me fait grandir et c’est ce qui me donne le sourire tous les jours</w:t>
      </w:r>
      <w:r>
        <w:rPr>
          <w:rFonts w:ascii="DM Sans" w:eastAsia="DM Sans" w:hAnsi="DM Sans" w:cs="DM Sans"/>
          <w:color w:val="222222"/>
          <w:sz w:val="20"/>
          <w:szCs w:val="20"/>
        </w:rPr>
        <w:t xml:space="preserve">. »  </w:t>
      </w:r>
      <w:proofErr w:type="gramStart"/>
      <w:r>
        <w:rPr>
          <w:rFonts w:ascii="DM Sans" w:eastAsia="DM Sans" w:hAnsi="DM Sans" w:cs="DM Sans"/>
          <w:color w:val="222222"/>
          <w:sz w:val="20"/>
          <w:szCs w:val="20"/>
        </w:rPr>
        <w:t>explique</w:t>
      </w:r>
      <w:proofErr w:type="gramEnd"/>
      <w:r>
        <w:rPr>
          <w:rFonts w:ascii="DM Sans" w:eastAsia="DM Sans" w:hAnsi="DM Sans" w:cs="DM Sans"/>
          <w:color w:val="222222"/>
          <w:sz w:val="20"/>
          <w:szCs w:val="20"/>
        </w:rPr>
        <w:t xml:space="preserve"> </w:t>
      </w:r>
      <w:r>
        <w:rPr>
          <w:rFonts w:ascii="DM Sans" w:eastAsia="DM Sans" w:hAnsi="DM Sans" w:cs="DM Sans"/>
          <w:b/>
          <w:color w:val="222222"/>
          <w:sz w:val="20"/>
          <w:szCs w:val="20"/>
        </w:rPr>
        <w:t>Eve Masson</w:t>
      </w:r>
      <w:r>
        <w:rPr>
          <w:rFonts w:ascii="DM Sans" w:eastAsia="DM Sans" w:hAnsi="DM Sans" w:cs="DM Sans"/>
          <w:color w:val="222222"/>
          <w:sz w:val="20"/>
          <w:szCs w:val="20"/>
        </w:rPr>
        <w:t>.</w:t>
      </w:r>
    </w:p>
    <w:p w14:paraId="2A35D192" w14:textId="77777777" w:rsidR="001E2608" w:rsidRDefault="001E2608">
      <w:pPr>
        <w:jc w:val="both"/>
        <w:rPr>
          <w:rFonts w:ascii="DM Sans" w:eastAsia="DM Sans" w:hAnsi="DM Sans" w:cs="DM Sans"/>
          <w:color w:val="222222"/>
          <w:sz w:val="20"/>
          <w:szCs w:val="20"/>
        </w:rPr>
      </w:pPr>
    </w:p>
    <w:p w14:paraId="6DB592F8" w14:textId="77777777" w:rsidR="001E2608" w:rsidRDefault="003B7535">
      <w:pPr>
        <w:jc w:val="both"/>
        <w:rPr>
          <w:rFonts w:ascii="DM Sans" w:eastAsia="DM Sans" w:hAnsi="DM Sans" w:cs="DM Sans"/>
          <w:color w:val="222222"/>
          <w:sz w:val="20"/>
          <w:szCs w:val="20"/>
        </w:rPr>
      </w:pPr>
      <w:r>
        <w:rPr>
          <w:rFonts w:ascii="DM Sans" w:eastAsia="DM Sans" w:hAnsi="DM Sans" w:cs="DM Sans"/>
          <w:color w:val="222222"/>
          <w:sz w:val="20"/>
          <w:szCs w:val="20"/>
        </w:rPr>
        <w:t>En parallèle de cette nomination, de nouveaux collaborateurs ont également rejoint la société au sein de la direction réseau dans le but d'accompagner chaque Opticien Mobile. Le renforcement des effectifs traduit la volonté de la société de soutenir le développement local de chaque opticien vers la réussite, de transmettre les compétences singulières au métier de coordinateur en santé visuelle, mais aussi de renforcer le lien entre les équipes au contact des clients et les équipes support basées au siège de la société à Lyon.</w:t>
      </w:r>
    </w:p>
    <w:p w14:paraId="69D4387D" w14:textId="77777777" w:rsidR="001E2608" w:rsidRDefault="003B7535">
      <w:pPr>
        <w:jc w:val="both"/>
        <w:rPr>
          <w:rFonts w:ascii="DM Sans" w:eastAsia="DM Sans" w:hAnsi="DM Sans" w:cs="DM Sans"/>
          <w:color w:val="222222"/>
          <w:sz w:val="20"/>
          <w:szCs w:val="20"/>
        </w:rPr>
      </w:pPr>
      <w:r>
        <w:rPr>
          <w:rFonts w:ascii="DM Sans" w:eastAsia="DM Sans" w:hAnsi="DM Sans" w:cs="DM Sans"/>
          <w:color w:val="222222"/>
          <w:sz w:val="20"/>
          <w:szCs w:val="20"/>
        </w:rPr>
        <w:t>Pour cela, une équipe de responsables régionaux et une Directrice Réseau ont intégré la société sur les 6 derniers mois afin que chaque Opticien Mobile puisse exercer de manière indépendante, tout en étant accompagné !</w:t>
      </w:r>
    </w:p>
    <w:p w14:paraId="0D88121E" w14:textId="77777777" w:rsidR="001E2608" w:rsidRDefault="001E2608">
      <w:pPr>
        <w:jc w:val="both"/>
        <w:rPr>
          <w:rFonts w:ascii="DM Sans" w:eastAsia="DM Sans" w:hAnsi="DM Sans" w:cs="DM Sans"/>
          <w:color w:val="222222"/>
          <w:sz w:val="20"/>
          <w:szCs w:val="20"/>
          <w:highlight w:val="yellow"/>
        </w:rPr>
      </w:pPr>
    </w:p>
    <w:p w14:paraId="382BC24B" w14:textId="77777777" w:rsidR="001E2608" w:rsidRDefault="001E2608">
      <w:pPr>
        <w:jc w:val="both"/>
        <w:rPr>
          <w:rFonts w:ascii="DM Sans" w:eastAsia="DM Sans" w:hAnsi="DM Sans" w:cs="DM Sans"/>
          <w:color w:val="0000FF"/>
          <w:sz w:val="16"/>
          <w:szCs w:val="16"/>
          <w:highlight w:val="yellow"/>
          <w:u w:val="single"/>
        </w:rPr>
      </w:pPr>
    </w:p>
    <w:p w14:paraId="01C99656" w14:textId="77777777" w:rsidR="001E2608" w:rsidRDefault="003B7535">
      <w:pPr>
        <w:pBdr>
          <w:top w:val="nil"/>
          <w:left w:val="nil"/>
          <w:bottom w:val="nil"/>
          <w:right w:val="nil"/>
          <w:between w:val="nil"/>
        </w:pBdr>
        <w:spacing w:after="160"/>
        <w:rPr>
          <w:color w:val="000000"/>
          <w:sz w:val="16"/>
          <w:szCs w:val="16"/>
        </w:rPr>
      </w:pPr>
      <w:r>
        <w:rPr>
          <w:rFonts w:ascii="DM Sans" w:eastAsia="DM Sans" w:hAnsi="DM Sans" w:cs="DM Sans"/>
          <w:b/>
          <w:color w:val="FB7828"/>
          <w:sz w:val="16"/>
          <w:szCs w:val="16"/>
        </w:rPr>
        <w:t>À propos | Les Opticiens Mobiles</w:t>
      </w:r>
    </w:p>
    <w:p w14:paraId="2D99019D" w14:textId="77777777" w:rsidR="001E2608" w:rsidRDefault="003B7535">
      <w:pPr>
        <w:jc w:val="both"/>
        <w:rPr>
          <w:rFonts w:ascii="DM Sans" w:eastAsia="DM Sans" w:hAnsi="DM Sans" w:cs="DM Sans"/>
          <w:color w:val="000000"/>
          <w:sz w:val="16"/>
          <w:szCs w:val="16"/>
        </w:rPr>
      </w:pPr>
      <w:r>
        <w:rPr>
          <w:rFonts w:ascii="DM Sans" w:eastAsia="DM Sans" w:hAnsi="DM Sans" w:cs="DM Sans"/>
          <w:color w:val="000000"/>
          <w:sz w:val="16"/>
          <w:szCs w:val="16"/>
        </w:rPr>
        <w:t>Les Opticiens Mobiles – entreprise de l’économie sociale et solidaire et société à mission - est le 1</w:t>
      </w:r>
      <w:r>
        <w:rPr>
          <w:rFonts w:ascii="DM Sans" w:eastAsia="DM Sans" w:hAnsi="DM Sans" w:cs="DM Sans"/>
          <w:color w:val="000000"/>
          <w:sz w:val="16"/>
          <w:szCs w:val="16"/>
          <w:vertAlign w:val="superscript"/>
        </w:rPr>
        <w:t>er</w:t>
      </w:r>
      <w:r>
        <w:rPr>
          <w:rFonts w:ascii="DM Sans" w:eastAsia="DM Sans" w:hAnsi="DM Sans" w:cs="DM Sans"/>
          <w:color w:val="000000"/>
          <w:sz w:val="16"/>
          <w:szCs w:val="16"/>
        </w:rPr>
        <w:t xml:space="preserve"> réseau national d’opticiens spécialisés pour intervenir sur les lieux de vie et de travail : à domicile, en établissements et services médico-sociaux ou de santé (</w:t>
      </w:r>
      <w:proofErr w:type="spellStart"/>
      <w:r>
        <w:rPr>
          <w:rFonts w:ascii="DM Sans" w:eastAsia="DM Sans" w:hAnsi="DM Sans" w:cs="DM Sans"/>
          <w:color w:val="000000"/>
          <w:sz w:val="16"/>
          <w:szCs w:val="16"/>
        </w:rPr>
        <w:t>Ehpad</w:t>
      </w:r>
      <w:proofErr w:type="spellEnd"/>
      <w:r>
        <w:rPr>
          <w:rFonts w:ascii="DM Sans" w:eastAsia="DM Sans" w:hAnsi="DM Sans" w:cs="DM Sans"/>
          <w:color w:val="000000"/>
          <w:sz w:val="16"/>
          <w:szCs w:val="16"/>
        </w:rPr>
        <w:t>), en résidences services seniors, et en entreprises.</w:t>
      </w:r>
      <w:r>
        <w:rPr>
          <w:sz w:val="16"/>
          <w:szCs w:val="16"/>
        </w:rPr>
        <w:t xml:space="preserve"> </w:t>
      </w:r>
      <w:r>
        <w:rPr>
          <w:rFonts w:ascii="DM Sans" w:eastAsia="DM Sans" w:hAnsi="DM Sans" w:cs="DM Sans"/>
          <w:color w:val="000000"/>
          <w:sz w:val="16"/>
          <w:szCs w:val="16"/>
        </w:rPr>
        <w:t xml:space="preserve">Créée en 2015 à Lyon par Matthieu Gerber, l’entreprise compte 65 </w:t>
      </w:r>
      <w:proofErr w:type="spellStart"/>
      <w:proofErr w:type="gramStart"/>
      <w:r>
        <w:rPr>
          <w:rFonts w:ascii="DM Sans" w:eastAsia="DM Sans" w:hAnsi="DM Sans" w:cs="DM Sans"/>
          <w:color w:val="000000"/>
          <w:sz w:val="16"/>
          <w:szCs w:val="16"/>
        </w:rPr>
        <w:t>collaborateurs.trices</w:t>
      </w:r>
      <w:proofErr w:type="spellEnd"/>
      <w:proofErr w:type="gramEnd"/>
      <w:r>
        <w:rPr>
          <w:rFonts w:ascii="DM Sans" w:eastAsia="DM Sans" w:hAnsi="DM Sans" w:cs="DM Sans"/>
          <w:color w:val="000000"/>
          <w:sz w:val="16"/>
          <w:szCs w:val="16"/>
        </w:rPr>
        <w:t xml:space="preserve"> et plus de</w:t>
      </w:r>
      <w:r>
        <w:rPr>
          <w:rFonts w:ascii="DM Sans" w:eastAsia="DM Sans" w:hAnsi="DM Sans" w:cs="DM Sans"/>
          <w:sz w:val="16"/>
          <w:szCs w:val="16"/>
        </w:rPr>
        <w:t xml:space="preserve"> </w:t>
      </w:r>
      <w:r>
        <w:rPr>
          <w:rFonts w:ascii="DM Sans" w:eastAsia="DM Sans" w:hAnsi="DM Sans" w:cs="DM Sans"/>
          <w:color w:val="000000"/>
          <w:sz w:val="16"/>
          <w:szCs w:val="16"/>
        </w:rPr>
        <w:t xml:space="preserve">80 </w:t>
      </w:r>
      <w:proofErr w:type="spellStart"/>
      <w:r>
        <w:rPr>
          <w:rFonts w:ascii="DM Sans" w:eastAsia="DM Sans" w:hAnsi="DM Sans" w:cs="DM Sans"/>
          <w:sz w:val="16"/>
          <w:szCs w:val="16"/>
        </w:rPr>
        <w:t>O</w:t>
      </w:r>
      <w:r>
        <w:rPr>
          <w:rFonts w:ascii="DM Sans" w:eastAsia="DM Sans" w:hAnsi="DM Sans" w:cs="DM Sans"/>
          <w:color w:val="000000"/>
          <w:sz w:val="16"/>
          <w:szCs w:val="16"/>
        </w:rPr>
        <w:t>pticien.nes</w:t>
      </w:r>
      <w:proofErr w:type="spellEnd"/>
      <w:r>
        <w:rPr>
          <w:rFonts w:ascii="DM Sans" w:eastAsia="DM Sans" w:hAnsi="DM Sans" w:cs="DM Sans"/>
          <w:color w:val="000000"/>
          <w:sz w:val="16"/>
          <w:szCs w:val="16"/>
        </w:rPr>
        <w:t xml:space="preserve"> </w:t>
      </w:r>
      <w:r>
        <w:rPr>
          <w:rFonts w:ascii="DM Sans" w:eastAsia="DM Sans" w:hAnsi="DM Sans" w:cs="DM Sans"/>
          <w:sz w:val="16"/>
          <w:szCs w:val="16"/>
        </w:rPr>
        <w:t>M</w:t>
      </w:r>
      <w:r>
        <w:rPr>
          <w:rFonts w:ascii="DM Sans" w:eastAsia="DM Sans" w:hAnsi="DM Sans" w:cs="DM Sans"/>
          <w:color w:val="000000"/>
          <w:sz w:val="16"/>
          <w:szCs w:val="16"/>
        </w:rPr>
        <w:t>obiles présents partout en France, qui couvrent tous les besoins du porteur : lunettes correctrices, lunettes solaires, lunettes de protection et de sécurité, basse vision et accessoires.</w:t>
      </w:r>
      <w:r>
        <w:rPr>
          <w:sz w:val="16"/>
          <w:szCs w:val="16"/>
        </w:rPr>
        <w:t xml:space="preserve"> </w:t>
      </w:r>
      <w:r>
        <w:rPr>
          <w:rFonts w:ascii="DM Sans" w:eastAsia="DM Sans" w:hAnsi="DM Sans" w:cs="DM Sans"/>
          <w:color w:val="000000"/>
          <w:sz w:val="16"/>
          <w:szCs w:val="16"/>
        </w:rPr>
        <w:t xml:space="preserve">La raison d’être des Opticiens Mobiles est d’agir pour que chacun vive pleinement le </w:t>
      </w:r>
      <w:r>
        <w:rPr>
          <w:rFonts w:ascii="DM Sans" w:eastAsia="DM Sans" w:hAnsi="DM Sans" w:cs="DM Sans"/>
          <w:color w:val="000000"/>
          <w:sz w:val="16"/>
          <w:szCs w:val="16"/>
        </w:rPr>
        <w:lastRenderedPageBreak/>
        <w:t xml:space="preserve">monde qui </w:t>
      </w:r>
      <w:r>
        <w:rPr>
          <w:rFonts w:ascii="DM Sans" w:eastAsia="DM Sans" w:hAnsi="DM Sans" w:cs="DM Sans"/>
          <w:sz w:val="16"/>
          <w:szCs w:val="16"/>
        </w:rPr>
        <w:t xml:space="preserve">nous </w:t>
      </w:r>
      <w:r>
        <w:rPr>
          <w:rFonts w:ascii="DM Sans" w:eastAsia="DM Sans" w:hAnsi="DM Sans" w:cs="DM Sans"/>
          <w:color w:val="000000"/>
          <w:sz w:val="16"/>
          <w:szCs w:val="16"/>
        </w:rPr>
        <w:t xml:space="preserve">entoure, ce en répondant à un enjeu de santé majeur : faciliter l’accès à la santé visuelle, pour toutes et tous, avec bienveillance, quel que soit l’âge, le mode et le lieu de vie, et la capacité ou la volonté de se déplacer. </w:t>
      </w:r>
    </w:p>
    <w:p w14:paraId="61DFA97F" w14:textId="77777777" w:rsidR="001E2608" w:rsidRDefault="001E2608">
      <w:pPr>
        <w:jc w:val="both"/>
        <w:rPr>
          <w:rFonts w:ascii="DM Sans" w:eastAsia="DM Sans" w:hAnsi="DM Sans" w:cs="DM Sans"/>
          <w:sz w:val="16"/>
          <w:szCs w:val="16"/>
        </w:rPr>
      </w:pPr>
      <w:bookmarkStart w:id="1" w:name="_heading=h.1lbbnotq4z4f" w:colFirst="0" w:colLast="0"/>
      <w:bookmarkEnd w:id="1"/>
    </w:p>
    <w:p w14:paraId="5C76463A" w14:textId="77777777" w:rsidR="001E2608" w:rsidRDefault="003B7535">
      <w:pPr>
        <w:jc w:val="both"/>
        <w:rPr>
          <w:sz w:val="16"/>
          <w:szCs w:val="16"/>
        </w:rPr>
      </w:pPr>
      <w:r>
        <w:rPr>
          <w:rFonts w:ascii="DM Sans" w:eastAsia="DM Sans" w:hAnsi="DM Sans" w:cs="DM Sans"/>
          <w:color w:val="000000"/>
          <w:sz w:val="16"/>
          <w:szCs w:val="16"/>
        </w:rPr>
        <w:t xml:space="preserve">Site web : </w:t>
      </w:r>
      <w:hyperlink r:id="rId7">
        <w:r>
          <w:rPr>
            <w:rFonts w:ascii="DM Sans" w:eastAsia="DM Sans" w:hAnsi="DM Sans" w:cs="DM Sans"/>
            <w:color w:val="0563C1"/>
            <w:sz w:val="16"/>
            <w:szCs w:val="16"/>
            <w:u w:val="single"/>
          </w:rPr>
          <w:t>lesopticiensmobiles.com</w:t>
        </w:r>
      </w:hyperlink>
    </w:p>
    <w:p w14:paraId="4070F7C9" w14:textId="77777777" w:rsidR="001E2608" w:rsidRDefault="003B7535">
      <w:pPr>
        <w:jc w:val="both"/>
        <w:rPr>
          <w:sz w:val="16"/>
          <w:szCs w:val="16"/>
        </w:rPr>
      </w:pPr>
      <w:bookmarkStart w:id="2" w:name="_heading=h.m87du9alofn5" w:colFirst="0" w:colLast="0"/>
      <w:bookmarkEnd w:id="2"/>
      <w:proofErr w:type="spellStart"/>
      <w:r>
        <w:rPr>
          <w:rFonts w:ascii="DM Sans" w:eastAsia="DM Sans" w:hAnsi="DM Sans" w:cs="DM Sans"/>
          <w:sz w:val="16"/>
          <w:szCs w:val="16"/>
        </w:rPr>
        <w:t>Linkedin</w:t>
      </w:r>
      <w:proofErr w:type="spellEnd"/>
      <w:r>
        <w:rPr>
          <w:rFonts w:ascii="DM Sans" w:eastAsia="DM Sans" w:hAnsi="DM Sans" w:cs="DM Sans"/>
          <w:sz w:val="16"/>
          <w:szCs w:val="16"/>
        </w:rPr>
        <w:t xml:space="preserve"> : </w:t>
      </w:r>
      <w:hyperlink r:id="rId8">
        <w:r>
          <w:rPr>
            <w:rFonts w:ascii="DM Sans" w:eastAsia="DM Sans" w:hAnsi="DM Sans" w:cs="DM Sans"/>
            <w:color w:val="1155CC"/>
            <w:sz w:val="16"/>
            <w:szCs w:val="16"/>
            <w:u w:val="single"/>
          </w:rPr>
          <w:t>Les Opticiens Mobiles</w:t>
        </w:r>
      </w:hyperlink>
    </w:p>
    <w:p w14:paraId="48DEB642" w14:textId="77777777" w:rsidR="001E2608" w:rsidRDefault="001E2608">
      <w:pPr>
        <w:ind w:right="-30"/>
        <w:jc w:val="both"/>
        <w:rPr>
          <w:sz w:val="16"/>
          <w:szCs w:val="16"/>
        </w:rPr>
      </w:pPr>
    </w:p>
    <w:p w14:paraId="2302CC75" w14:textId="77777777" w:rsidR="001E2608" w:rsidRDefault="003B7535">
      <w:pPr>
        <w:pBdr>
          <w:top w:val="nil"/>
          <w:left w:val="nil"/>
          <w:bottom w:val="nil"/>
          <w:right w:val="nil"/>
          <w:between w:val="nil"/>
        </w:pBdr>
        <w:ind w:left="-426" w:right="-30"/>
        <w:jc w:val="right"/>
        <w:rPr>
          <w:rFonts w:ascii="DM Sans" w:eastAsia="DM Sans" w:hAnsi="DM Sans" w:cs="DM Sans"/>
          <w:b/>
          <w:color w:val="FB7828"/>
          <w:sz w:val="16"/>
          <w:szCs w:val="16"/>
        </w:rPr>
      </w:pPr>
      <w:r>
        <w:rPr>
          <w:rFonts w:ascii="DM Sans" w:eastAsia="DM Sans" w:hAnsi="DM Sans" w:cs="DM Sans"/>
          <w:b/>
          <w:color w:val="FB7828"/>
          <w:sz w:val="16"/>
          <w:szCs w:val="16"/>
        </w:rPr>
        <w:t xml:space="preserve">Contacts presse – Agence LEON </w:t>
      </w:r>
    </w:p>
    <w:p w14:paraId="3D6A6D1C" w14:textId="77777777" w:rsidR="001E2608" w:rsidRDefault="003B7535">
      <w:pPr>
        <w:pBdr>
          <w:top w:val="nil"/>
          <w:left w:val="nil"/>
          <w:bottom w:val="nil"/>
          <w:right w:val="nil"/>
          <w:between w:val="nil"/>
        </w:pBdr>
        <w:ind w:left="-426" w:right="-30"/>
        <w:jc w:val="right"/>
        <w:rPr>
          <w:rFonts w:ascii="DM Sans" w:eastAsia="DM Sans" w:hAnsi="DM Sans" w:cs="DM Sans"/>
          <w:color w:val="000000"/>
          <w:sz w:val="16"/>
          <w:szCs w:val="16"/>
        </w:rPr>
      </w:pPr>
      <w:r>
        <w:rPr>
          <w:rFonts w:ascii="DM Sans" w:eastAsia="DM Sans" w:hAnsi="DM Sans" w:cs="DM Sans"/>
          <w:color w:val="000000"/>
          <w:sz w:val="16"/>
          <w:szCs w:val="16"/>
        </w:rPr>
        <w:t>Laura PALIERNE – Gaëlle LEGRIS</w:t>
      </w:r>
    </w:p>
    <w:p w14:paraId="36E8A563" w14:textId="77777777" w:rsidR="001E2608" w:rsidRDefault="00D215AD">
      <w:pPr>
        <w:pBdr>
          <w:top w:val="nil"/>
          <w:left w:val="nil"/>
          <w:bottom w:val="nil"/>
          <w:right w:val="nil"/>
          <w:between w:val="nil"/>
        </w:pBdr>
        <w:ind w:left="-426" w:right="-30"/>
        <w:jc w:val="right"/>
        <w:rPr>
          <w:rFonts w:ascii="DM Sans" w:eastAsia="DM Sans" w:hAnsi="DM Sans" w:cs="DM Sans"/>
          <w:color w:val="000000"/>
          <w:sz w:val="16"/>
          <w:szCs w:val="16"/>
        </w:rPr>
      </w:pPr>
      <w:hyperlink r:id="rId9">
        <w:r w:rsidR="003B7535">
          <w:rPr>
            <w:rFonts w:ascii="DM Sans" w:eastAsia="DM Sans" w:hAnsi="DM Sans" w:cs="DM Sans"/>
            <w:color w:val="0563C1"/>
            <w:sz w:val="16"/>
            <w:szCs w:val="16"/>
            <w:u w:val="single"/>
          </w:rPr>
          <w:t>laura@agence-leon.fr</w:t>
        </w:r>
      </w:hyperlink>
      <w:r w:rsidR="003B7535">
        <w:rPr>
          <w:rFonts w:ascii="DM Sans" w:eastAsia="DM Sans" w:hAnsi="DM Sans" w:cs="DM Sans"/>
          <w:color w:val="000000"/>
          <w:sz w:val="16"/>
          <w:szCs w:val="16"/>
        </w:rPr>
        <w:t xml:space="preserve"> – </w:t>
      </w:r>
      <w:hyperlink r:id="rId10">
        <w:r w:rsidR="003B7535">
          <w:rPr>
            <w:rFonts w:ascii="DM Sans" w:eastAsia="DM Sans" w:hAnsi="DM Sans" w:cs="DM Sans"/>
            <w:color w:val="0563C1"/>
            <w:sz w:val="16"/>
            <w:szCs w:val="16"/>
            <w:u w:val="single"/>
          </w:rPr>
          <w:t>gaelle@agence-leon.fr</w:t>
        </w:r>
      </w:hyperlink>
    </w:p>
    <w:p w14:paraId="161D951E" w14:textId="77777777" w:rsidR="001E2608" w:rsidRDefault="003B7535">
      <w:pPr>
        <w:pBdr>
          <w:top w:val="nil"/>
          <w:left w:val="nil"/>
          <w:bottom w:val="nil"/>
          <w:right w:val="nil"/>
          <w:between w:val="nil"/>
        </w:pBdr>
        <w:ind w:left="-426" w:right="-30"/>
        <w:jc w:val="right"/>
        <w:rPr>
          <w:rFonts w:ascii="DM Sans" w:eastAsia="DM Sans" w:hAnsi="DM Sans" w:cs="DM Sans"/>
          <w:color w:val="000000"/>
          <w:sz w:val="16"/>
          <w:szCs w:val="16"/>
        </w:rPr>
      </w:pPr>
      <w:r>
        <w:rPr>
          <w:rFonts w:ascii="DM Sans" w:eastAsia="DM Sans" w:hAnsi="DM Sans" w:cs="DM Sans"/>
          <w:color w:val="000000"/>
          <w:sz w:val="16"/>
          <w:szCs w:val="16"/>
        </w:rPr>
        <w:t>06 11 98 00 47- 06 26 14 14 90</w:t>
      </w:r>
    </w:p>
    <w:p w14:paraId="07EE64B0" w14:textId="77777777" w:rsidR="001E2608" w:rsidRDefault="001E2608">
      <w:pPr>
        <w:tabs>
          <w:tab w:val="left" w:pos="2943"/>
        </w:tabs>
        <w:ind w:right="-313"/>
        <w:rPr>
          <w:rFonts w:ascii="DM Sans" w:eastAsia="DM Sans" w:hAnsi="DM Sans" w:cs="DM Sans"/>
          <w:color w:val="000000"/>
          <w:sz w:val="16"/>
          <w:szCs w:val="16"/>
        </w:rPr>
      </w:pPr>
    </w:p>
    <w:sectPr w:rsidR="001E2608">
      <w:pgSz w:w="11909" w:h="16834"/>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M Sans">
    <w:altName w:val="DM Sans"/>
    <w:charset w:val="00"/>
    <w:family w:val="auto"/>
    <w:pitch w:val="variable"/>
    <w:sig w:usb0="8000002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08"/>
    <w:rsid w:val="001E2608"/>
    <w:rsid w:val="003B7535"/>
    <w:rsid w:val="00D215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0904C"/>
  <w15:docId w15:val="{E41FCA6F-3760-4041-9CFF-B62AE8AD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998"/>
  </w:style>
  <w:style w:type="paragraph" w:styleId="Titre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fr"/>
    </w:rPr>
  </w:style>
  <w:style w:type="paragraph" w:styleId="Titre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fr"/>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line="276" w:lineRule="auto"/>
    </w:pPr>
    <w:rPr>
      <w:rFonts w:ascii="Arial" w:eastAsia="Arial" w:hAnsi="Arial" w:cs="Arial"/>
      <w:sz w:val="52"/>
      <w:szCs w:val="52"/>
      <w:lang w:val="fr"/>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after="320" w:line="276" w:lineRule="auto"/>
    </w:pPr>
    <w:rPr>
      <w:rFonts w:ascii="Arial" w:eastAsia="Arial" w:hAnsi="Arial" w:cs="Arial"/>
      <w:color w:val="666666"/>
      <w:sz w:val="30"/>
      <w:szCs w:val="30"/>
    </w:rPr>
  </w:style>
  <w:style w:type="paragraph" w:styleId="Textedebulles">
    <w:name w:val="Balloon Text"/>
    <w:basedOn w:val="Normal"/>
    <w:link w:val="TextedebullesCar"/>
    <w:uiPriority w:val="99"/>
    <w:semiHidden/>
    <w:unhideWhenUsed/>
    <w:rsid w:val="00345312"/>
    <w:rPr>
      <w:rFonts w:eastAsia="Arial"/>
      <w:sz w:val="18"/>
      <w:szCs w:val="18"/>
      <w:lang w:val="fr"/>
    </w:rPr>
  </w:style>
  <w:style w:type="character" w:customStyle="1" w:styleId="TextedebullesCar">
    <w:name w:val="Texte de bulles Car"/>
    <w:basedOn w:val="Policepardfaut"/>
    <w:link w:val="Textedebulles"/>
    <w:uiPriority w:val="99"/>
    <w:semiHidden/>
    <w:rsid w:val="00345312"/>
    <w:rPr>
      <w:rFonts w:ascii="Times New Roman" w:hAnsi="Times New Roman" w:cs="Times New Roman"/>
      <w:sz w:val="18"/>
      <w:szCs w:val="18"/>
    </w:rPr>
  </w:style>
  <w:style w:type="character" w:styleId="Lienhypertexte">
    <w:name w:val="Hyperlink"/>
    <w:basedOn w:val="Policepardfaut"/>
    <w:uiPriority w:val="99"/>
    <w:unhideWhenUsed/>
    <w:rsid w:val="006C06AD"/>
    <w:rPr>
      <w:color w:val="0000FF" w:themeColor="hyperlink"/>
      <w:u w:val="single"/>
    </w:rPr>
  </w:style>
  <w:style w:type="character" w:customStyle="1" w:styleId="apple-converted-space">
    <w:name w:val="apple-converted-space"/>
    <w:basedOn w:val="Policepardfaut"/>
    <w:rsid w:val="00F40C20"/>
  </w:style>
  <w:style w:type="paragraph" w:styleId="NormalWeb">
    <w:name w:val="Normal (Web)"/>
    <w:basedOn w:val="Normal"/>
    <w:uiPriority w:val="99"/>
    <w:semiHidden/>
    <w:unhideWhenUsed/>
    <w:rsid w:val="00BF325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inkedin.com/company/les-opticiens-mobiles/mycompany/?viewAsMember=true" TargetMode="External"/><Relationship Id="rId3" Type="http://schemas.openxmlformats.org/officeDocument/2006/relationships/settings" Target="settings.xml"/><Relationship Id="rId7" Type="http://schemas.openxmlformats.org/officeDocument/2006/relationships/hyperlink" Target="https://www.lesopticiensmobil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gaelle@agence-leon.fr" TargetMode="External"/><Relationship Id="rId4" Type="http://schemas.openxmlformats.org/officeDocument/2006/relationships/webSettings" Target="webSettings.xml"/><Relationship Id="rId9" Type="http://schemas.openxmlformats.org/officeDocument/2006/relationships/hyperlink" Target="mailto:laura@agence-leon.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ZwEc5gdqTT17MAp1wvhlQSD+2A==">AMUW2mVXOlqfayC1Oz/+Uh/niVQN/esRh0SYF0EEEj27gGu5l1WQ6er/B6U1jN04KjyE26DWm3iUPykrE+YI3q+iTC0mgeCQi8ptUSv+LKWPKmSe/dTGiPuA4Cw578FEV6mfBVJGy6v25cO3Wl6VNZLLB9kvLtA5/llMJX7sBIZwmEGICvpJ8ccPJ374MXnbSiKsRPx4uO/0S+e4FH0A8IBL2L4YR8kRawl+f77Y5qSjdVDuTBjRHme/pgWwKEnhbDFxKU/A2QhWZxRvUUTuEUBOFSEV3KM7yd05E2wMj4Zv9r7p+odRoys8eM9uyR/+2k+P1XztghSPHbpgsDrbLFSaBSB3Af+/8DFoIbCzEapwPQFN6SuJiiiuOw6iUzbCrOGPxXH7Cg/nMEQpo5Nmsfh9QHRtW1MLOEij8V/WQggjsmTapBXoZeA0KJzI2di+X4y+2wRvGP9nZ3JrbCiYloh2OeuZ7NlJJQreCJNyb0qnjHFOGO/tTbSfYSNfBvNhMiatWvVrBwOKW8c1/XEH1DpStIeTFCygaKnZA8gvpeeQwdP5qFzSmKCNjb4pfj004eW257/8qibwYP09wav2Xu71ICLdmfdVPDwxEJ3/fC2XlDt7VB2/wQN3Vxsais1cLgVVIewTZspJCHEpDngziT8amicAKADmwirNYFORwHlvYkLWdenwQ2F4fLUmTxzt+BElndtQ9jlOR0JFLq2JdS/tniGh0I6ljmsG0zUofTcl4zunz56onEzbrNZJK/CAxC+lCMZ5opI91/tWShorDf1uVOHKdvvZfhp5p97OGeJSr9KYZKMCtVyLrEFa06O/++6G6w96ovwv/JZOPwYg6uTVFkhUGLPkCI7KPEyv6rRnn+sjI91wS8bjoLp5KOziFeHax2aqbZ7ZJqTzGjE7viY/2aTVBcgzp/vkxJCg5+3ccm6yZVJ0WPT31FOZij5D1LgTyXpnHu66fODdWdcHj/2Mqtz5obKS10Tv0gfH0y+fmtVMtAlL91rJbJXF8SfXy4ZXoKu/W0knhEwhH8pQ6Wj1SfjL5jbwFFVTRsF1gWRwiybCZ2OnVEW0/9pMH7O6QLvg09AH/QczpvMBNmayZA3EyM3TuRtuYQ27OdWiXhjaZEFBRGzBvsMQ5Rj7UAI8NzdikWpfvmvDUiovRM2SzJBk9IYzWf4wECdiW5ZGMuce6M47dWboqIULchMn+x8oxqI2QGkYO/jzaU3nYAz62ZBq1VvAH0Z0oaEXttHJOpUqbaXQVCX/LyS3hOMl8YxIrxqf/dwJ89edU7+iIUT5b3EgxzO5FrhVbAEBRBtN90/iCQx6Bu+1p17Its9sAWYSLpSaY0rABAF0e2bkI2RQOI5DZ/a1udOGUFqyiI4V2a9NzfrxTm3z0IDiwuB9kBpZVubh/QKawEy/fUkmBmSgXKWhhhatzSYGjsDjnktjQCX1lExCbBS0WA6x4n3SkwnN/CRx66FsjFbIiVgkVmkLMy+B8kncjex6w8EbVQxwhjfDsVkd/3xn+w77RPwTxItcmhfq4OCGIc7CZ6aLH5omQjhI5yn93jd0BzqzlHTWP6JdON32HkHC38vTwJl9SD179JAmphsrTMOmVpzi1VII509rC5TYAkGXmDKKo1U+dAo0INO3OUn7H5DI9oA/64udHxCvc1YG9XIc5OeZqUDpYLZt63vGNQG9xsARWYQZYpdZjYh1rYMIWgq2JiOSVXqXVlQLPyJuZqZHVGpa5uENMy1OycguuZCfAClFalgvVmkbQyVrCyPApfGnY3apjrTF997TUw7u3K5P1/tEpzw0AojvBOgzGj1pDNzi2tdIHRrJXKaHPNBPJIjg4irpOpkJ+7Ihto/eK7wHbCKOl+oFl+Ddt46wX2vCqXRPkikSFRE+9rx1IXkQB20BGYFW4EVSWNkFHS3Ct7gM9lvloCaYoRqGUhUT+kwOoP4o53/pRMR+4SjOn3H9ytRCb9MSsa4SXF1jfvtZ7dVErvZ+YVUTOHBF0ZlJ7OagUTv9/DDBGd3Pc5VN7/vPS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4011</Characters>
  <Application>Microsoft Office Word</Application>
  <DocSecurity>0</DocSecurity>
  <Lines>33</Lines>
  <Paragraphs>9</Paragraphs>
  <ScaleCrop>false</ScaleCrop>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Quitterie de Wendel</dc:creator>
  <cp:lastModifiedBy>Lydie MALLON</cp:lastModifiedBy>
  <cp:revision>2</cp:revision>
  <dcterms:created xsi:type="dcterms:W3CDTF">2022-05-11T19:29:00Z</dcterms:created>
  <dcterms:modified xsi:type="dcterms:W3CDTF">2022-05-11T19:29:00Z</dcterms:modified>
</cp:coreProperties>
</file>