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851A" w14:textId="77777777" w:rsidR="00101BFF" w:rsidRDefault="00003EDE">
      <w:pPr>
        <w:spacing w:before="240" w:after="240" w:line="240" w:lineRule="auto"/>
        <w:jc w:val="right"/>
        <w:rPr>
          <w:rFonts w:ascii="Avenir" w:eastAsia="Avenir" w:hAnsi="Avenir" w:cs="Avenir"/>
          <w:color w:val="000000"/>
          <w:sz w:val="24"/>
          <w:szCs w:val="24"/>
          <w:highlight w:val="yellow"/>
        </w:rPr>
      </w:pPr>
      <w:r>
        <w:rPr>
          <w:rFonts w:ascii="Avenir" w:eastAsia="Avenir" w:hAnsi="Avenir" w:cs="Avenir"/>
          <w:color w:val="000000"/>
          <w:sz w:val="24"/>
          <w:szCs w:val="24"/>
        </w:rPr>
        <w:tab/>
      </w:r>
      <w:r>
        <w:rPr>
          <w:noProof/>
        </w:rPr>
        <w:drawing>
          <wp:anchor distT="0" distB="0" distL="114300" distR="114300" simplePos="0" relativeHeight="251658240" behindDoc="0" locked="0" layoutInCell="1" hidden="0" allowOverlap="1" wp14:anchorId="79540532" wp14:editId="2758452E">
            <wp:simplePos x="0" y="0"/>
            <wp:positionH relativeFrom="column">
              <wp:posOffset>-104139</wp:posOffset>
            </wp:positionH>
            <wp:positionV relativeFrom="paragraph">
              <wp:posOffset>5715</wp:posOffset>
            </wp:positionV>
            <wp:extent cx="2139950" cy="731520"/>
            <wp:effectExtent l="0" t="0" r="0" b="0"/>
            <wp:wrapSquare wrapText="bothSides" distT="0" distB="0" distL="114300" distR="11430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39950" cy="731520"/>
                    </a:xfrm>
                    <a:prstGeom prst="rect">
                      <a:avLst/>
                    </a:prstGeom>
                    <a:ln/>
                  </pic:spPr>
                </pic:pic>
              </a:graphicData>
            </a:graphic>
          </wp:anchor>
        </w:drawing>
      </w:r>
    </w:p>
    <w:p w14:paraId="3EF41CA6" w14:textId="77777777" w:rsidR="00101BFF" w:rsidRDefault="00003EDE">
      <w:pPr>
        <w:spacing w:before="240" w:after="240" w:line="240" w:lineRule="auto"/>
        <w:jc w:val="right"/>
        <w:rPr>
          <w:rFonts w:ascii="Avenir" w:eastAsia="Avenir" w:hAnsi="Avenir" w:cs="Avenir"/>
          <w:color w:val="000000"/>
          <w:sz w:val="18"/>
          <w:szCs w:val="18"/>
        </w:rPr>
      </w:pPr>
      <w:r>
        <w:rPr>
          <w:rFonts w:ascii="Avenir" w:eastAsia="Avenir" w:hAnsi="Avenir" w:cs="Avenir"/>
          <w:color w:val="000000"/>
          <w:sz w:val="18"/>
          <w:szCs w:val="18"/>
        </w:rPr>
        <w:t>Communiqué de Presse</w:t>
      </w:r>
    </w:p>
    <w:p w14:paraId="35FBDCDB" w14:textId="77777777" w:rsidR="00101BFF" w:rsidRDefault="00101BFF">
      <w:pPr>
        <w:spacing w:after="0" w:line="240" w:lineRule="auto"/>
        <w:rPr>
          <w:rFonts w:ascii="Avenir" w:eastAsia="Avenir" w:hAnsi="Avenir" w:cs="Avenir"/>
          <w:b/>
          <w:color w:val="007993"/>
          <w:sz w:val="28"/>
          <w:szCs w:val="28"/>
        </w:rPr>
      </w:pPr>
    </w:p>
    <w:p w14:paraId="1A547B27" w14:textId="77777777" w:rsidR="00101BFF" w:rsidRDefault="00003EDE">
      <w:pPr>
        <w:spacing w:after="0" w:line="240" w:lineRule="auto"/>
        <w:jc w:val="center"/>
        <w:rPr>
          <w:rFonts w:ascii="Avenir" w:eastAsia="Avenir" w:hAnsi="Avenir" w:cs="Avenir"/>
          <w:b/>
          <w:color w:val="FB7828"/>
          <w:sz w:val="28"/>
          <w:szCs w:val="28"/>
        </w:rPr>
      </w:pPr>
      <w:r>
        <w:rPr>
          <w:rFonts w:ascii="Avenir" w:eastAsia="Avenir" w:hAnsi="Avenir" w:cs="Avenir"/>
          <w:b/>
          <w:color w:val="FB7828"/>
          <w:sz w:val="28"/>
          <w:szCs w:val="28"/>
        </w:rPr>
        <w:t>Le service Les Opticiens Mobiles fête ses 5 ans dans la ville d’Angers</w:t>
      </w:r>
    </w:p>
    <w:p w14:paraId="3605467C" w14:textId="77777777" w:rsidR="00101BFF" w:rsidRDefault="00003EDE">
      <w:pPr>
        <w:spacing w:after="0" w:line="240" w:lineRule="auto"/>
        <w:jc w:val="center"/>
        <w:rPr>
          <w:rFonts w:ascii="Avenir" w:eastAsia="Avenir" w:hAnsi="Avenir" w:cs="Avenir"/>
          <w:b/>
          <w:color w:val="FB7828"/>
          <w:sz w:val="28"/>
          <w:szCs w:val="28"/>
        </w:rPr>
      </w:pPr>
      <w:r>
        <w:rPr>
          <w:rFonts w:ascii="Avenir" w:eastAsia="Avenir" w:hAnsi="Avenir" w:cs="Avenir"/>
          <w:b/>
          <w:color w:val="FB7828"/>
          <w:sz w:val="28"/>
          <w:szCs w:val="28"/>
        </w:rPr>
        <w:t xml:space="preserve">avec déjà près </w:t>
      </w:r>
      <w:r>
        <w:rPr>
          <w:rFonts w:ascii="Avenir" w:eastAsia="Avenir" w:hAnsi="Avenir" w:cs="Avenir"/>
          <w:b/>
          <w:color w:val="FB7828"/>
          <w:sz w:val="28"/>
          <w:szCs w:val="28"/>
          <w:highlight w:val="white"/>
        </w:rPr>
        <w:t>de 1200 p</w:t>
      </w:r>
      <w:r>
        <w:rPr>
          <w:rFonts w:ascii="Avenir" w:eastAsia="Avenir" w:hAnsi="Avenir" w:cs="Avenir"/>
          <w:b/>
          <w:color w:val="FB7828"/>
          <w:sz w:val="28"/>
          <w:szCs w:val="28"/>
        </w:rPr>
        <w:t>aires de lunettes vendues en mobilité !</w:t>
      </w:r>
    </w:p>
    <w:p w14:paraId="036DC92F" w14:textId="77777777" w:rsidR="00101BFF" w:rsidRDefault="00003EDE">
      <w:pPr>
        <w:spacing w:after="0" w:line="240" w:lineRule="auto"/>
        <w:jc w:val="center"/>
        <w:rPr>
          <w:rFonts w:ascii="Avenir" w:eastAsia="Avenir" w:hAnsi="Avenir" w:cs="Avenir"/>
          <w:b/>
          <w:color w:val="000000"/>
          <w:sz w:val="24"/>
          <w:szCs w:val="24"/>
        </w:rPr>
      </w:pPr>
      <w:r>
        <w:rPr>
          <w:rFonts w:ascii="Avenir" w:eastAsia="Avenir" w:hAnsi="Avenir" w:cs="Avenir"/>
          <w:b/>
          <w:color w:val="000000"/>
          <w:sz w:val="24"/>
          <w:szCs w:val="24"/>
        </w:rPr>
        <w:t xml:space="preserve">Depuis 2017, l’Opticienne Mobile Anne Bibard propose un service de proximité en santé visuelle pour les habitants d’Angers et des communes </w:t>
      </w:r>
      <w:r>
        <w:rPr>
          <w:rFonts w:ascii="Avenir" w:eastAsia="Avenir" w:hAnsi="Avenir" w:cs="Avenir"/>
          <w:b/>
          <w:sz w:val="24"/>
          <w:szCs w:val="24"/>
        </w:rPr>
        <w:t>alentour.</w:t>
      </w:r>
    </w:p>
    <w:p w14:paraId="25CBC427" w14:textId="77777777" w:rsidR="00101BFF" w:rsidRDefault="00101BFF">
      <w:pPr>
        <w:shd w:val="clear" w:color="auto" w:fill="FFFFFF"/>
        <w:spacing w:after="0" w:line="240" w:lineRule="auto"/>
        <w:ind w:right="-284"/>
        <w:jc w:val="both"/>
        <w:rPr>
          <w:rFonts w:ascii="Avenir" w:eastAsia="Avenir" w:hAnsi="Avenir" w:cs="Avenir"/>
          <w:b/>
          <w:sz w:val="20"/>
          <w:szCs w:val="20"/>
        </w:rPr>
      </w:pPr>
    </w:p>
    <w:p w14:paraId="1530C8DD" w14:textId="77777777" w:rsidR="00101BFF" w:rsidRDefault="00003EDE">
      <w:pPr>
        <w:shd w:val="clear" w:color="auto" w:fill="FFFFFF"/>
        <w:spacing w:after="0" w:line="240" w:lineRule="auto"/>
        <w:ind w:left="-426" w:right="-284"/>
        <w:jc w:val="both"/>
        <w:rPr>
          <w:rFonts w:ascii="Avenir" w:eastAsia="Avenir" w:hAnsi="Avenir" w:cs="Avenir"/>
          <w:i/>
        </w:rPr>
      </w:pPr>
      <w:r>
        <w:rPr>
          <w:rFonts w:ascii="Avenir" w:eastAsia="Avenir" w:hAnsi="Avenir" w:cs="Avenir"/>
          <w:b/>
          <w:color w:val="000000"/>
        </w:rPr>
        <w:t>Angers, l</w:t>
      </w:r>
      <w:r>
        <w:rPr>
          <w:rFonts w:ascii="Avenir" w:eastAsia="Avenir" w:hAnsi="Avenir" w:cs="Avenir"/>
          <w:b/>
        </w:rPr>
        <w:t>e 13 avril</w:t>
      </w:r>
      <w:r>
        <w:rPr>
          <w:rFonts w:ascii="Avenir" w:eastAsia="Avenir" w:hAnsi="Avenir" w:cs="Avenir"/>
          <w:b/>
          <w:color w:val="000000"/>
        </w:rPr>
        <w:t xml:space="preserve"> 202</w:t>
      </w:r>
      <w:r>
        <w:rPr>
          <w:rFonts w:ascii="Avenir" w:eastAsia="Avenir" w:hAnsi="Avenir" w:cs="Avenir"/>
          <w:b/>
        </w:rPr>
        <w:t>2</w:t>
      </w:r>
      <w:r>
        <w:rPr>
          <w:rFonts w:ascii="Avenir" w:eastAsia="Avenir" w:hAnsi="Avenir" w:cs="Avenir"/>
          <w:i/>
          <w:color w:val="000000"/>
        </w:rPr>
        <w:t xml:space="preserve"> </w:t>
      </w:r>
      <w:r>
        <w:rPr>
          <w:rFonts w:ascii="Avenir" w:eastAsia="Avenir" w:hAnsi="Avenir" w:cs="Avenir"/>
          <w:color w:val="000000"/>
        </w:rPr>
        <w:t>l</w:t>
      </w:r>
      <w:r>
        <w:rPr>
          <w:rFonts w:ascii="Avenir" w:eastAsia="Avenir" w:hAnsi="Avenir" w:cs="Avenir"/>
          <w:i/>
          <w:color w:val="000000"/>
        </w:rPr>
        <w:t xml:space="preserve"> Voilà maintenant 5 ans </w:t>
      </w:r>
      <w:r>
        <w:rPr>
          <w:rFonts w:ascii="Avenir" w:eastAsia="Avenir" w:hAnsi="Avenir" w:cs="Avenir"/>
          <w:i/>
        </w:rPr>
        <w:t>qu'Anne</w:t>
      </w:r>
      <w:r>
        <w:rPr>
          <w:rFonts w:ascii="Avenir" w:eastAsia="Avenir" w:hAnsi="Avenir" w:cs="Avenir"/>
          <w:i/>
          <w:color w:val="000000"/>
        </w:rPr>
        <w:t xml:space="preserve"> Bibard est membre du réseau Les Opticiens Mobiles, </w:t>
      </w:r>
      <w:r>
        <w:rPr>
          <w:rFonts w:ascii="Avenir" w:eastAsia="Avenir" w:hAnsi="Avenir" w:cs="Avenir"/>
          <w:i/>
        </w:rPr>
        <w:t>1</w:t>
      </w:r>
      <w:r>
        <w:rPr>
          <w:rFonts w:ascii="Avenir" w:eastAsia="Avenir" w:hAnsi="Avenir" w:cs="Avenir"/>
          <w:i/>
          <w:vertAlign w:val="superscript"/>
        </w:rPr>
        <w:t>er</w:t>
      </w:r>
      <w:r>
        <w:rPr>
          <w:rFonts w:ascii="Avenir" w:eastAsia="Avenir" w:hAnsi="Avenir" w:cs="Avenir"/>
          <w:i/>
        </w:rPr>
        <w:t xml:space="preserve"> réseau national d’opticiens spécialisés pour intervenir sur les lieux de vie et de travail des personnes actives comme des personnes fragiles (Grand Âge et Handicap). Elle officie dans la ville d’Ange</w:t>
      </w:r>
      <w:r>
        <w:rPr>
          <w:rFonts w:ascii="Avenir" w:eastAsia="Avenir" w:hAnsi="Avenir" w:cs="Avenir"/>
          <w:i/>
        </w:rPr>
        <w:t>rs et des communes alentour (Jarzé Villages, les Ponts-de-Cé, Montreuil-Juigné…). Ce service d’optique de proximité permet ainsi depuis 2017 aux habitants du secteur de pouvoir bénéficier d’un professionnel de santé à domicile, sur rendez-vous. Pour assure</w:t>
      </w:r>
      <w:r>
        <w:rPr>
          <w:rFonts w:ascii="Avenir" w:eastAsia="Avenir" w:hAnsi="Avenir" w:cs="Avenir"/>
          <w:i/>
        </w:rPr>
        <w:t xml:space="preserve">r ce service, l’Opticienne Mobile </w:t>
      </w:r>
      <w:r>
        <w:rPr>
          <w:rFonts w:ascii="Avenir" w:eastAsia="Avenir" w:hAnsi="Avenir" w:cs="Avenir"/>
          <w:i/>
          <w:color w:val="000000"/>
        </w:rPr>
        <w:t xml:space="preserve">Anne Bibard </w:t>
      </w:r>
      <w:r>
        <w:rPr>
          <w:rFonts w:ascii="Avenir" w:eastAsia="Avenir" w:hAnsi="Avenir" w:cs="Avenir"/>
          <w:i/>
        </w:rPr>
        <w:t>se déplace, avec tout le matériel nécessaire à sa prestation, chez les particuliers, dans les établissements médico-sociaux (Ehpad), les résidences services seniors de l’ensemble du secteur couvert.</w:t>
      </w:r>
    </w:p>
    <w:p w14:paraId="0B967EB6" w14:textId="77777777" w:rsidR="00101BFF" w:rsidRDefault="00101BFF">
      <w:pPr>
        <w:shd w:val="clear" w:color="auto" w:fill="FFFFFF"/>
        <w:spacing w:after="0" w:line="240" w:lineRule="auto"/>
        <w:ind w:left="-426" w:right="-284"/>
        <w:jc w:val="both"/>
        <w:rPr>
          <w:rFonts w:ascii="Avenir" w:eastAsia="Avenir" w:hAnsi="Avenir" w:cs="Avenir"/>
          <w:i/>
          <w:highlight w:val="white"/>
        </w:rPr>
      </w:pPr>
    </w:p>
    <w:p w14:paraId="2787B6FA" w14:textId="77777777" w:rsidR="00101BFF" w:rsidRDefault="00003EDE">
      <w:pPr>
        <w:shd w:val="clear" w:color="auto" w:fill="FFFFFF"/>
        <w:spacing w:after="0" w:line="240" w:lineRule="auto"/>
        <w:ind w:left="-426" w:right="-284"/>
        <w:jc w:val="both"/>
        <w:rPr>
          <w:rFonts w:ascii="Avenir" w:eastAsia="Avenir" w:hAnsi="Avenir" w:cs="Avenir"/>
          <w:b/>
          <w:color w:val="007993"/>
          <w:highlight w:val="white"/>
        </w:rPr>
      </w:pPr>
      <w:r>
        <w:rPr>
          <w:rFonts w:ascii="Avenir" w:eastAsia="Avenir" w:hAnsi="Avenir" w:cs="Avenir"/>
          <w:b/>
          <w:color w:val="007993"/>
          <w:highlight w:val="white"/>
        </w:rPr>
        <w:t>5 années d</w:t>
      </w:r>
      <w:r>
        <w:rPr>
          <w:rFonts w:ascii="Avenir" w:eastAsia="Avenir" w:hAnsi="Avenir" w:cs="Avenir"/>
          <w:b/>
          <w:color w:val="007993"/>
          <w:highlight w:val="white"/>
        </w:rPr>
        <w:t>’optique en mobilité à Angers : quelles tendances lunettes sur le secteur ?</w:t>
      </w:r>
    </w:p>
    <w:p w14:paraId="1C836AC4" w14:textId="77777777" w:rsidR="00101BFF" w:rsidRDefault="00101BFF">
      <w:pPr>
        <w:shd w:val="clear" w:color="auto" w:fill="FFFFFF"/>
        <w:spacing w:after="0" w:line="240" w:lineRule="auto"/>
        <w:ind w:left="-426" w:right="-284"/>
        <w:jc w:val="both"/>
        <w:rPr>
          <w:rFonts w:ascii="Avenir" w:eastAsia="Avenir" w:hAnsi="Avenir" w:cs="Avenir"/>
          <w:b/>
          <w:color w:val="007993"/>
          <w:sz w:val="10"/>
          <w:szCs w:val="10"/>
          <w:highlight w:val="white"/>
        </w:rPr>
      </w:pPr>
    </w:p>
    <w:p w14:paraId="78A3A1CA" w14:textId="77777777" w:rsidR="00101BFF" w:rsidRDefault="00003EDE">
      <w:pPr>
        <w:shd w:val="clear" w:color="auto" w:fill="FFFFFF"/>
        <w:spacing w:after="0" w:line="240" w:lineRule="auto"/>
        <w:ind w:left="-426" w:right="-284"/>
        <w:jc w:val="both"/>
        <w:rPr>
          <w:rFonts w:ascii="Avenir" w:eastAsia="Avenir" w:hAnsi="Avenir" w:cs="Avenir"/>
          <w:sz w:val="20"/>
          <w:szCs w:val="20"/>
          <w:highlight w:val="white"/>
        </w:rPr>
      </w:pPr>
      <w:bookmarkStart w:id="0" w:name="_heading=h.1fob9te" w:colFirst="0" w:colLast="0"/>
      <w:bookmarkEnd w:id="0"/>
      <w:r>
        <w:rPr>
          <w:rFonts w:ascii="Avenir" w:eastAsia="Avenir" w:hAnsi="Avenir" w:cs="Avenir"/>
          <w:sz w:val="20"/>
          <w:szCs w:val="20"/>
          <w:highlight w:val="white"/>
        </w:rPr>
        <w:t xml:space="preserve">Depuis 2017, c’est plus de </w:t>
      </w:r>
      <w:r>
        <w:rPr>
          <w:rFonts w:ascii="Avenir" w:eastAsia="Avenir" w:hAnsi="Avenir" w:cs="Avenir"/>
          <w:b/>
          <w:sz w:val="20"/>
          <w:szCs w:val="20"/>
          <w:highlight w:val="white"/>
        </w:rPr>
        <w:t>1600 personnes</w:t>
      </w:r>
      <w:r>
        <w:rPr>
          <w:rFonts w:ascii="Avenir" w:eastAsia="Avenir" w:hAnsi="Avenir" w:cs="Avenir"/>
          <w:sz w:val="20"/>
          <w:szCs w:val="20"/>
          <w:highlight w:val="white"/>
        </w:rPr>
        <w:t xml:space="preserve">, qui ont fait appel à Anne Bibard pour leurs besoins optiques. Un accompagnement en mobilité qui représente déjà près de </w:t>
      </w:r>
      <w:r>
        <w:rPr>
          <w:rFonts w:ascii="Avenir" w:eastAsia="Avenir" w:hAnsi="Avenir" w:cs="Avenir"/>
          <w:b/>
          <w:sz w:val="20"/>
          <w:szCs w:val="20"/>
          <w:highlight w:val="white"/>
        </w:rPr>
        <w:t>1200 paires de lunettes</w:t>
      </w:r>
      <w:r>
        <w:rPr>
          <w:rFonts w:ascii="Avenir" w:eastAsia="Avenir" w:hAnsi="Avenir" w:cs="Avenir"/>
          <w:sz w:val="20"/>
          <w:szCs w:val="20"/>
          <w:highlight w:val="white"/>
        </w:rPr>
        <w:t xml:space="preserve"> vendues ! De quoi se faire une idée des profils des habitants favorisant le service Les Opticiens Mobiles mais</w:t>
      </w:r>
      <w:r>
        <w:rPr>
          <w:rFonts w:ascii="Avenir" w:eastAsia="Avenir" w:hAnsi="Avenir" w:cs="Avenir"/>
          <w:sz w:val="20"/>
          <w:szCs w:val="20"/>
          <w:highlight w:val="white"/>
        </w:rPr>
        <w:t xml:space="preserve"> également de leurs préférences en termes de montures. Concernant le profil des personnes, elles sont âgées de </w:t>
      </w:r>
      <w:r>
        <w:rPr>
          <w:rFonts w:ascii="Avenir" w:eastAsia="Avenir" w:hAnsi="Avenir" w:cs="Avenir"/>
          <w:b/>
          <w:sz w:val="20"/>
          <w:szCs w:val="20"/>
          <w:highlight w:val="white"/>
        </w:rPr>
        <w:t>12 à 93 ans</w:t>
      </w:r>
      <w:r>
        <w:rPr>
          <w:rFonts w:ascii="Avenir" w:eastAsia="Avenir" w:hAnsi="Avenir" w:cs="Avenir"/>
          <w:sz w:val="20"/>
          <w:szCs w:val="20"/>
          <w:highlight w:val="white"/>
        </w:rPr>
        <w:t xml:space="preserve">, avec une moyenne d’âge de la clientèle à </w:t>
      </w:r>
      <w:r>
        <w:rPr>
          <w:rFonts w:ascii="Avenir" w:eastAsia="Avenir" w:hAnsi="Avenir" w:cs="Avenir"/>
          <w:b/>
          <w:sz w:val="20"/>
          <w:szCs w:val="20"/>
          <w:highlight w:val="white"/>
        </w:rPr>
        <w:t>55 ans</w:t>
      </w:r>
      <w:r>
        <w:rPr>
          <w:rFonts w:ascii="Avenir" w:eastAsia="Avenir" w:hAnsi="Avenir" w:cs="Avenir"/>
          <w:sz w:val="20"/>
          <w:szCs w:val="20"/>
          <w:highlight w:val="white"/>
        </w:rPr>
        <w:t>. Par ailleurs, on dénombre une majorité de femmes qui font appel à ce service (</w:t>
      </w:r>
      <w:r>
        <w:rPr>
          <w:rFonts w:ascii="Avenir" w:eastAsia="Avenir" w:hAnsi="Avenir" w:cs="Avenir"/>
          <w:b/>
          <w:sz w:val="20"/>
          <w:szCs w:val="20"/>
          <w:highlight w:val="white"/>
        </w:rPr>
        <w:t>70%</w:t>
      </w:r>
      <w:r>
        <w:rPr>
          <w:rFonts w:ascii="Avenir" w:eastAsia="Avenir" w:hAnsi="Avenir" w:cs="Avenir"/>
          <w:sz w:val="20"/>
          <w:szCs w:val="20"/>
          <w:highlight w:val="white"/>
        </w:rPr>
        <w:t xml:space="preserve"> c</w:t>
      </w:r>
      <w:r>
        <w:rPr>
          <w:rFonts w:ascii="Avenir" w:eastAsia="Avenir" w:hAnsi="Avenir" w:cs="Avenir"/>
          <w:sz w:val="20"/>
          <w:szCs w:val="20"/>
          <w:highlight w:val="white"/>
        </w:rPr>
        <w:t xml:space="preserve">ontre </w:t>
      </w:r>
      <w:r>
        <w:rPr>
          <w:rFonts w:ascii="Avenir" w:eastAsia="Avenir" w:hAnsi="Avenir" w:cs="Avenir"/>
          <w:b/>
          <w:sz w:val="20"/>
          <w:szCs w:val="20"/>
          <w:highlight w:val="white"/>
        </w:rPr>
        <w:t xml:space="preserve">30% </w:t>
      </w:r>
      <w:r>
        <w:rPr>
          <w:rFonts w:ascii="Avenir" w:eastAsia="Avenir" w:hAnsi="Avenir" w:cs="Avenir"/>
          <w:sz w:val="20"/>
          <w:szCs w:val="20"/>
          <w:highlight w:val="white"/>
        </w:rPr>
        <w:t>d’hommes). Pour ce qui est des goûts en termes de lunettes, les habitants du département privilégient des montures féminines et colorées (rose, violet, brun) et préfèrent généralement les montures en métal. Et pour celles et ceux qui ne voudraien</w:t>
      </w:r>
      <w:r>
        <w:rPr>
          <w:rFonts w:ascii="Avenir" w:eastAsia="Avenir" w:hAnsi="Avenir" w:cs="Avenir"/>
          <w:sz w:val="20"/>
          <w:szCs w:val="20"/>
          <w:highlight w:val="white"/>
        </w:rPr>
        <w:t xml:space="preserve">t pas suivre les tendances régionales, Anne Bibard se déplace toujours avec </w:t>
      </w:r>
      <w:r>
        <w:rPr>
          <w:rFonts w:ascii="Avenir" w:eastAsia="Avenir" w:hAnsi="Avenir" w:cs="Avenir"/>
          <w:b/>
          <w:sz w:val="20"/>
          <w:szCs w:val="20"/>
          <w:highlight w:val="white"/>
        </w:rPr>
        <w:t>plus de 120 montures</w:t>
      </w:r>
      <w:r>
        <w:rPr>
          <w:rFonts w:ascii="Avenir" w:eastAsia="Avenir" w:hAnsi="Avenir" w:cs="Avenir"/>
          <w:sz w:val="20"/>
          <w:szCs w:val="20"/>
          <w:highlight w:val="white"/>
        </w:rPr>
        <w:t xml:space="preserve"> (hommes, femmes, enfants, et lunettes de soleil). Un large choix permettant à chacun de trouver chaussure à son pied… ou plutôt lunettes à son nez !</w:t>
      </w:r>
    </w:p>
    <w:p w14:paraId="3882B240" w14:textId="77777777" w:rsidR="00101BFF" w:rsidRDefault="00101BFF">
      <w:pPr>
        <w:shd w:val="clear" w:color="auto" w:fill="FFFFFF"/>
        <w:spacing w:after="0" w:line="240" w:lineRule="auto"/>
        <w:ind w:right="-284"/>
        <w:jc w:val="both"/>
        <w:rPr>
          <w:rFonts w:ascii="Avenir" w:eastAsia="Avenir" w:hAnsi="Avenir" w:cs="Avenir"/>
          <w:i/>
        </w:rPr>
      </w:pPr>
    </w:p>
    <w:p w14:paraId="08FD2270" w14:textId="77777777" w:rsidR="00101BFF" w:rsidRDefault="00003EDE">
      <w:pPr>
        <w:shd w:val="clear" w:color="auto" w:fill="FFFFFF"/>
        <w:spacing w:after="0" w:line="240" w:lineRule="auto"/>
        <w:ind w:left="-426" w:right="-284"/>
        <w:jc w:val="both"/>
        <w:rPr>
          <w:rFonts w:ascii="Avenir" w:eastAsia="Avenir" w:hAnsi="Avenir" w:cs="Avenir"/>
          <w:b/>
          <w:color w:val="007993"/>
        </w:rPr>
      </w:pPr>
      <w:bookmarkStart w:id="1" w:name="_heading=h.30j0zll" w:colFirst="0" w:colLast="0"/>
      <w:bookmarkEnd w:id="1"/>
      <w:r>
        <w:rPr>
          <w:rFonts w:ascii="Avenir" w:eastAsia="Avenir" w:hAnsi="Avenir" w:cs="Avenir"/>
          <w:b/>
          <w:color w:val="007993"/>
        </w:rPr>
        <w:t xml:space="preserve"> Anne Bib</w:t>
      </w:r>
      <w:r>
        <w:rPr>
          <w:rFonts w:ascii="Avenir" w:eastAsia="Avenir" w:hAnsi="Avenir" w:cs="Avenir"/>
          <w:b/>
          <w:color w:val="007993"/>
        </w:rPr>
        <w:t>ard, l’envie de donner plus de sens à son métier d’opticienne</w:t>
      </w:r>
    </w:p>
    <w:p w14:paraId="721EC65A" w14:textId="77777777" w:rsidR="00101BFF" w:rsidRDefault="00101BFF">
      <w:pPr>
        <w:shd w:val="clear" w:color="auto" w:fill="FFFFFF"/>
        <w:spacing w:after="0" w:line="240" w:lineRule="auto"/>
        <w:ind w:left="-426" w:right="-284"/>
        <w:jc w:val="both"/>
        <w:rPr>
          <w:rFonts w:ascii="Avenir" w:eastAsia="Avenir" w:hAnsi="Avenir" w:cs="Avenir"/>
          <w:b/>
          <w:color w:val="007993"/>
        </w:rPr>
      </w:pPr>
    </w:p>
    <w:p w14:paraId="21AC5638" w14:textId="77777777" w:rsidR="00101BFF" w:rsidRDefault="00003EDE">
      <w:pPr>
        <w:shd w:val="clear" w:color="auto" w:fill="FFFFFF"/>
        <w:spacing w:after="0" w:line="240" w:lineRule="auto"/>
        <w:ind w:left="-426" w:right="-284"/>
        <w:jc w:val="both"/>
        <w:rPr>
          <w:rFonts w:ascii="Avenir" w:eastAsia="Avenir" w:hAnsi="Avenir" w:cs="Avenir"/>
          <w:b/>
          <w:color w:val="007993"/>
        </w:rPr>
      </w:pPr>
      <w:r>
        <w:rPr>
          <w:rFonts w:ascii="Avenir" w:eastAsia="Avenir" w:hAnsi="Avenir" w:cs="Avenir"/>
          <w:sz w:val="20"/>
          <w:szCs w:val="20"/>
        </w:rPr>
        <w:t>Après une longue et riche expérience dans une grande enseigne d’optique durant 13 années, Anne Bibard a fait le choix de devenir Opticienne Mobile en 2017. Une opportunité pour elle de redonner</w:t>
      </w:r>
      <w:r>
        <w:rPr>
          <w:rFonts w:ascii="Avenir" w:eastAsia="Avenir" w:hAnsi="Avenir" w:cs="Avenir"/>
          <w:sz w:val="20"/>
          <w:szCs w:val="20"/>
        </w:rPr>
        <w:t xml:space="preserve"> un sens différent à son métier. Elle a rapidement été séduite par le service à la personne proposé par Les Opticiens Mobiles : la relation client, les échanges avec les proches des porteurs de lunettes, la coordination des soins optiques réalisée auprès d</w:t>
      </w:r>
      <w:r>
        <w:rPr>
          <w:rFonts w:ascii="Avenir" w:eastAsia="Avenir" w:hAnsi="Avenir" w:cs="Avenir"/>
          <w:sz w:val="20"/>
          <w:szCs w:val="20"/>
        </w:rPr>
        <w:t>'une diversité d'interlocuteurs (ophtalmologiste, médecin, infirmière, famille, auxiliaire de vie ...).</w:t>
      </w:r>
    </w:p>
    <w:p w14:paraId="6B746EFE" w14:textId="77777777" w:rsidR="00101BFF" w:rsidRDefault="00003EDE">
      <w:pPr>
        <w:shd w:val="clear" w:color="auto" w:fill="FFFFFF"/>
        <w:spacing w:after="0" w:line="240" w:lineRule="auto"/>
        <w:ind w:right="-284"/>
        <w:jc w:val="both"/>
        <w:rPr>
          <w:rFonts w:ascii="Avenir" w:eastAsia="Avenir" w:hAnsi="Avenir" w:cs="Avenir"/>
          <w:i/>
          <w:sz w:val="20"/>
          <w:szCs w:val="20"/>
          <w:highlight w:val="yellow"/>
        </w:rPr>
      </w:pPr>
      <w:r>
        <w:rPr>
          <w:noProof/>
        </w:rPr>
        <w:drawing>
          <wp:anchor distT="0" distB="0" distL="114300" distR="114300" simplePos="0" relativeHeight="251659264" behindDoc="0" locked="0" layoutInCell="1" hidden="0" allowOverlap="1" wp14:anchorId="0062AC7D" wp14:editId="647FE26B">
            <wp:simplePos x="0" y="0"/>
            <wp:positionH relativeFrom="column">
              <wp:posOffset>-238759</wp:posOffset>
            </wp:positionH>
            <wp:positionV relativeFrom="paragraph">
              <wp:posOffset>83820</wp:posOffset>
            </wp:positionV>
            <wp:extent cx="1562100" cy="1562100"/>
            <wp:effectExtent l="0" t="0" r="0" b="0"/>
            <wp:wrapSquare wrapText="bothSides" distT="0" distB="0" distL="114300" distR="114300"/>
            <wp:docPr id="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62100" cy="1562100"/>
                    </a:xfrm>
                    <a:prstGeom prst="rect">
                      <a:avLst/>
                    </a:prstGeom>
                    <a:ln/>
                  </pic:spPr>
                </pic:pic>
              </a:graphicData>
            </a:graphic>
          </wp:anchor>
        </w:drawing>
      </w:r>
    </w:p>
    <w:p w14:paraId="6CD2FF81" w14:textId="77777777" w:rsidR="00101BFF" w:rsidRDefault="00003EDE">
      <w:pPr>
        <w:shd w:val="clear" w:color="auto" w:fill="FFFFFF"/>
        <w:spacing w:after="0" w:line="240" w:lineRule="auto"/>
        <w:ind w:left="-426" w:right="-284"/>
        <w:jc w:val="both"/>
        <w:rPr>
          <w:rFonts w:ascii="Avenir" w:eastAsia="Avenir" w:hAnsi="Avenir" w:cs="Avenir"/>
          <w:i/>
          <w:sz w:val="20"/>
          <w:szCs w:val="20"/>
        </w:rPr>
      </w:pPr>
      <w:r>
        <w:rPr>
          <w:rFonts w:ascii="Avenir" w:eastAsia="Avenir" w:hAnsi="Avenir" w:cs="Avenir"/>
          <w:i/>
          <w:sz w:val="20"/>
          <w:szCs w:val="20"/>
        </w:rPr>
        <w:t xml:space="preserve">« J'ai été sensibilisée au monde de l'optique et de la santé visuelle suite à l'opération de la cataracte de mes grands-parents. </w:t>
      </w:r>
    </w:p>
    <w:p w14:paraId="75A0F42B" w14:textId="77777777" w:rsidR="00101BFF" w:rsidRDefault="00003EDE">
      <w:pPr>
        <w:shd w:val="clear" w:color="auto" w:fill="FFFFFF"/>
        <w:spacing w:after="0" w:line="240" w:lineRule="auto"/>
        <w:ind w:left="-426" w:right="-284"/>
        <w:jc w:val="both"/>
        <w:rPr>
          <w:rFonts w:ascii="Avenir" w:eastAsia="Avenir" w:hAnsi="Avenir" w:cs="Avenir"/>
          <w:sz w:val="20"/>
          <w:szCs w:val="20"/>
        </w:rPr>
      </w:pPr>
      <w:r>
        <w:rPr>
          <w:rFonts w:ascii="Avenir" w:eastAsia="Avenir" w:hAnsi="Avenir" w:cs="Avenir"/>
          <w:i/>
          <w:sz w:val="20"/>
          <w:szCs w:val="20"/>
        </w:rPr>
        <w:t>De plus, j'ai toujours été attirée par les métiers mêlant à la fois la dimension paramédicale et la dimension humaine, c'est donc pour cette raison que je suis devenue opticienne. En rejoignant le réseau Les Opticiens Mobiles, j’ai retrouvé le fait d'appor</w:t>
      </w:r>
      <w:r>
        <w:rPr>
          <w:rFonts w:ascii="Avenir" w:eastAsia="Avenir" w:hAnsi="Avenir" w:cs="Avenir"/>
          <w:i/>
          <w:sz w:val="20"/>
          <w:szCs w:val="20"/>
        </w:rPr>
        <w:t xml:space="preserve">ter un véritable service auprès d'une clientèle que je n'aurais jamais eu en magasin. Venir à la rencontre de chaque personne dans son environnement me permet de mieux comprendre les besoins et de tisser une relation de proximité et durable. » </w:t>
      </w:r>
      <w:r>
        <w:rPr>
          <w:rFonts w:ascii="Avenir" w:eastAsia="Avenir" w:hAnsi="Avenir" w:cs="Avenir"/>
          <w:sz w:val="20"/>
          <w:szCs w:val="20"/>
        </w:rPr>
        <w:t>explique Ann</w:t>
      </w:r>
      <w:r>
        <w:rPr>
          <w:rFonts w:ascii="Avenir" w:eastAsia="Avenir" w:hAnsi="Avenir" w:cs="Avenir"/>
          <w:sz w:val="20"/>
          <w:szCs w:val="20"/>
        </w:rPr>
        <w:t>e Bibard.</w:t>
      </w:r>
    </w:p>
    <w:p w14:paraId="3AC3FCA6" w14:textId="77777777" w:rsidR="00101BFF" w:rsidRDefault="00101BFF">
      <w:pPr>
        <w:shd w:val="clear" w:color="auto" w:fill="FFFFFF"/>
        <w:spacing w:after="0" w:line="240" w:lineRule="auto"/>
        <w:ind w:left="-426" w:right="-284"/>
        <w:jc w:val="both"/>
        <w:rPr>
          <w:rFonts w:ascii="Avenir" w:eastAsia="Avenir" w:hAnsi="Avenir" w:cs="Avenir"/>
          <w:i/>
          <w:sz w:val="20"/>
          <w:szCs w:val="20"/>
          <w:highlight w:val="yellow"/>
        </w:rPr>
      </w:pPr>
    </w:p>
    <w:p w14:paraId="0BC03CDB" w14:textId="77777777" w:rsidR="00101BFF" w:rsidRDefault="00101BFF">
      <w:pPr>
        <w:shd w:val="clear" w:color="auto" w:fill="FFFFFF"/>
        <w:spacing w:after="0" w:line="240" w:lineRule="auto"/>
        <w:ind w:left="-426" w:right="-284"/>
        <w:jc w:val="both"/>
        <w:rPr>
          <w:rFonts w:ascii="Avenir" w:eastAsia="Avenir" w:hAnsi="Avenir" w:cs="Avenir"/>
          <w:i/>
          <w:sz w:val="20"/>
          <w:szCs w:val="20"/>
          <w:highlight w:val="yellow"/>
        </w:rPr>
      </w:pPr>
    </w:p>
    <w:p w14:paraId="68EB5B26" w14:textId="77777777" w:rsidR="00101BFF" w:rsidRDefault="00101BFF">
      <w:pPr>
        <w:shd w:val="clear" w:color="auto" w:fill="FFFFFF"/>
        <w:spacing w:after="0" w:line="240" w:lineRule="auto"/>
        <w:ind w:left="-426" w:right="-284"/>
        <w:jc w:val="both"/>
        <w:rPr>
          <w:rFonts w:ascii="Avenir" w:eastAsia="Avenir" w:hAnsi="Avenir" w:cs="Avenir"/>
          <w:sz w:val="20"/>
          <w:szCs w:val="20"/>
          <w:highlight w:val="yellow"/>
        </w:rPr>
      </w:pPr>
    </w:p>
    <w:p w14:paraId="2814A67C" w14:textId="77777777" w:rsidR="00101BFF" w:rsidRDefault="00003EDE">
      <w:pPr>
        <w:shd w:val="clear" w:color="auto" w:fill="FFFFFF"/>
        <w:spacing w:after="0" w:line="240" w:lineRule="auto"/>
        <w:ind w:left="-426" w:right="-284"/>
        <w:jc w:val="center"/>
        <w:rPr>
          <w:rFonts w:ascii="Avenir" w:eastAsia="Avenir" w:hAnsi="Avenir" w:cs="Avenir"/>
          <w:b/>
          <w:sz w:val="21"/>
          <w:szCs w:val="21"/>
          <w:u w:val="single"/>
        </w:rPr>
      </w:pPr>
      <w:r>
        <w:rPr>
          <w:rFonts w:ascii="Avenir" w:eastAsia="Avenir" w:hAnsi="Avenir" w:cs="Avenir"/>
          <w:b/>
          <w:sz w:val="21"/>
          <w:szCs w:val="21"/>
          <w:u w:val="single"/>
        </w:rPr>
        <w:t>Les avantages du service proposés par Les Opticiens Mobiles sont nombreux :</w:t>
      </w:r>
    </w:p>
    <w:p w14:paraId="3B43A92E" w14:textId="77777777" w:rsidR="00101BFF" w:rsidRDefault="00101BFF">
      <w:pPr>
        <w:shd w:val="clear" w:color="auto" w:fill="FFFFFF"/>
        <w:spacing w:after="0" w:line="240" w:lineRule="auto"/>
        <w:ind w:left="-426" w:right="-284"/>
        <w:jc w:val="both"/>
        <w:rPr>
          <w:rFonts w:ascii="Avenir" w:eastAsia="Avenir" w:hAnsi="Avenir" w:cs="Avenir"/>
          <w:i/>
          <w:sz w:val="20"/>
          <w:szCs w:val="20"/>
          <w:highlight w:val="yellow"/>
        </w:rPr>
      </w:pPr>
    </w:p>
    <w:p w14:paraId="2DBE2427" w14:textId="77777777" w:rsidR="00101BFF" w:rsidRDefault="00003EDE">
      <w:pPr>
        <w:numPr>
          <w:ilvl w:val="0"/>
          <w:numId w:val="1"/>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b/>
          <w:color w:val="000000"/>
          <w:sz w:val="20"/>
          <w:szCs w:val="20"/>
        </w:rPr>
        <w:t>+ de confort</w:t>
      </w:r>
      <w:r>
        <w:rPr>
          <w:rFonts w:ascii="Avenir" w:eastAsia="Avenir" w:hAnsi="Avenir" w:cs="Avenir"/>
          <w:color w:val="000000"/>
          <w:sz w:val="20"/>
          <w:szCs w:val="20"/>
        </w:rPr>
        <w:t> : Équipée d’un large choix de montures et de tout le matériel professionnel de prises de mesure, Anne Bibard installe un espace vision complet sur le lieu de rendez-vous.</w:t>
      </w:r>
    </w:p>
    <w:p w14:paraId="727DA8DB" w14:textId="77777777" w:rsidR="00101BFF" w:rsidRDefault="00101BFF">
      <w:pPr>
        <w:pBdr>
          <w:top w:val="nil"/>
          <w:left w:val="nil"/>
          <w:bottom w:val="nil"/>
          <w:right w:val="nil"/>
          <w:between w:val="nil"/>
        </w:pBdr>
        <w:spacing w:after="0" w:line="240" w:lineRule="auto"/>
        <w:ind w:left="720" w:firstLine="60"/>
        <w:jc w:val="both"/>
        <w:rPr>
          <w:rFonts w:ascii="Avenir" w:eastAsia="Avenir" w:hAnsi="Avenir" w:cs="Avenir"/>
          <w:color w:val="000000"/>
          <w:sz w:val="20"/>
          <w:szCs w:val="20"/>
        </w:rPr>
      </w:pPr>
    </w:p>
    <w:p w14:paraId="59C3DEB4" w14:textId="77777777" w:rsidR="00101BFF" w:rsidRDefault="00003EDE">
      <w:pPr>
        <w:numPr>
          <w:ilvl w:val="0"/>
          <w:numId w:val="1"/>
        </w:numPr>
        <w:pBdr>
          <w:top w:val="nil"/>
          <w:left w:val="nil"/>
          <w:bottom w:val="nil"/>
          <w:right w:val="nil"/>
          <w:between w:val="nil"/>
        </w:pBdr>
        <w:spacing w:after="0" w:line="240" w:lineRule="auto"/>
        <w:jc w:val="both"/>
        <w:rPr>
          <w:rFonts w:ascii="Avenir" w:eastAsia="Avenir" w:hAnsi="Avenir" w:cs="Avenir"/>
          <w:color w:val="000000"/>
          <w:sz w:val="20"/>
          <w:szCs w:val="20"/>
        </w:rPr>
      </w:pPr>
      <w:r>
        <w:rPr>
          <w:rFonts w:ascii="Avenir" w:eastAsia="Avenir" w:hAnsi="Avenir" w:cs="Avenir"/>
          <w:b/>
          <w:color w:val="000000"/>
          <w:sz w:val="20"/>
          <w:szCs w:val="20"/>
        </w:rPr>
        <w:t>+ de sérénité</w:t>
      </w:r>
      <w:r>
        <w:rPr>
          <w:rFonts w:ascii="Avenir" w:eastAsia="Avenir" w:hAnsi="Avenir" w:cs="Avenir"/>
          <w:color w:val="000000"/>
          <w:sz w:val="20"/>
          <w:szCs w:val="20"/>
        </w:rPr>
        <w:t> : Anne Bibard s’occupe de tout : du bilan visuel jusqu’à l’adaptation</w:t>
      </w:r>
      <w:r>
        <w:rPr>
          <w:rFonts w:ascii="Avenir" w:eastAsia="Avenir" w:hAnsi="Avenir" w:cs="Avenir"/>
          <w:color w:val="000000"/>
          <w:sz w:val="20"/>
          <w:szCs w:val="20"/>
        </w:rPr>
        <w:t xml:space="preserve"> de l’équipement en passant par la prise en charge sécurité sociale et mutuelle.</w:t>
      </w:r>
    </w:p>
    <w:p w14:paraId="4A43970D" w14:textId="77777777" w:rsidR="00101BFF" w:rsidRDefault="00003EDE">
      <w:pPr>
        <w:spacing w:after="0" w:line="240" w:lineRule="auto"/>
        <w:jc w:val="both"/>
        <w:rPr>
          <w:rFonts w:ascii="Avenir" w:eastAsia="Avenir" w:hAnsi="Avenir" w:cs="Avenir"/>
          <w:sz w:val="20"/>
          <w:szCs w:val="20"/>
        </w:rPr>
      </w:pPr>
      <w:r>
        <w:rPr>
          <w:noProof/>
        </w:rPr>
        <w:drawing>
          <wp:anchor distT="0" distB="0" distL="114300" distR="114300" simplePos="0" relativeHeight="251660288" behindDoc="0" locked="0" layoutInCell="1" hidden="0" allowOverlap="1" wp14:anchorId="191E06C1" wp14:editId="2FF5E0D9">
            <wp:simplePos x="0" y="0"/>
            <wp:positionH relativeFrom="column">
              <wp:posOffset>6165850</wp:posOffset>
            </wp:positionH>
            <wp:positionV relativeFrom="paragraph">
              <wp:posOffset>66040</wp:posOffset>
            </wp:positionV>
            <wp:extent cx="480060" cy="504825"/>
            <wp:effectExtent l="0" t="0" r="0" b="0"/>
            <wp:wrapSquare wrapText="bothSides" distT="0" distB="0" distL="114300" distR="114300"/>
            <wp:docPr id="4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480060" cy="504825"/>
                    </a:xfrm>
                    <a:prstGeom prst="rect">
                      <a:avLst/>
                    </a:prstGeom>
                    <a:ln/>
                  </pic:spPr>
                </pic:pic>
              </a:graphicData>
            </a:graphic>
          </wp:anchor>
        </w:drawing>
      </w:r>
    </w:p>
    <w:p w14:paraId="1E06AAA3" w14:textId="77777777" w:rsidR="00101BFF" w:rsidRDefault="00003EDE">
      <w:pPr>
        <w:numPr>
          <w:ilvl w:val="0"/>
          <w:numId w:val="1"/>
        </w:numPr>
        <w:pBdr>
          <w:top w:val="nil"/>
          <w:left w:val="nil"/>
          <w:bottom w:val="nil"/>
          <w:right w:val="nil"/>
          <w:between w:val="nil"/>
        </w:pBdr>
        <w:spacing w:after="120" w:line="240" w:lineRule="auto"/>
        <w:jc w:val="both"/>
        <w:rPr>
          <w:rFonts w:ascii="Avenir" w:eastAsia="Avenir" w:hAnsi="Avenir" w:cs="Avenir"/>
          <w:color w:val="000000"/>
          <w:sz w:val="20"/>
          <w:szCs w:val="20"/>
        </w:rPr>
      </w:pPr>
      <w:r>
        <w:rPr>
          <w:rFonts w:ascii="Avenir" w:eastAsia="Avenir" w:hAnsi="Avenir" w:cs="Avenir"/>
          <w:b/>
          <w:color w:val="000000"/>
          <w:sz w:val="20"/>
          <w:szCs w:val="20"/>
        </w:rPr>
        <w:t>+ de sécurité</w:t>
      </w:r>
      <w:r>
        <w:rPr>
          <w:rFonts w:ascii="Avenir" w:eastAsia="Avenir" w:hAnsi="Avenir" w:cs="Avenir"/>
          <w:color w:val="000000"/>
          <w:sz w:val="20"/>
          <w:szCs w:val="20"/>
        </w:rPr>
        <w:t> : Anne Bibard est la seule opticienne itinérante de son secteur à être certifié(e) « NF Services aux personnes à domicile » par l’AFNOR. </w:t>
      </w:r>
    </w:p>
    <w:p w14:paraId="00CCEBB0" w14:textId="77777777" w:rsidR="00101BFF" w:rsidRDefault="00101BFF">
      <w:pPr>
        <w:spacing w:after="0" w:line="240" w:lineRule="auto"/>
        <w:rPr>
          <w:rFonts w:ascii="Avenir" w:eastAsia="Avenir" w:hAnsi="Avenir" w:cs="Avenir"/>
          <w:b/>
          <w:sz w:val="20"/>
          <w:szCs w:val="20"/>
          <w:highlight w:val="yellow"/>
        </w:rPr>
      </w:pPr>
    </w:p>
    <w:p w14:paraId="507A6274" w14:textId="77777777" w:rsidR="00101BFF" w:rsidRDefault="00003EDE">
      <w:pPr>
        <w:spacing w:after="0" w:line="240" w:lineRule="auto"/>
        <w:rPr>
          <w:rFonts w:ascii="Avenir" w:eastAsia="Avenir" w:hAnsi="Avenir" w:cs="Avenir"/>
          <w:b/>
          <w:sz w:val="20"/>
          <w:szCs w:val="20"/>
        </w:rPr>
      </w:pPr>
      <w:r>
        <w:rPr>
          <w:rFonts w:ascii="Avenir" w:eastAsia="Avenir" w:hAnsi="Avenir" w:cs="Avenir"/>
          <w:b/>
          <w:sz w:val="20"/>
          <w:szCs w:val="20"/>
        </w:rPr>
        <w:t xml:space="preserve">L’intervention de Anne Bibard se déroule en 5 étapes : </w:t>
      </w:r>
    </w:p>
    <w:p w14:paraId="021FD9BB" w14:textId="77777777" w:rsidR="00101BFF" w:rsidRDefault="00101BFF">
      <w:pPr>
        <w:spacing w:after="0" w:line="240" w:lineRule="auto"/>
        <w:rPr>
          <w:rFonts w:ascii="Avenir" w:eastAsia="Avenir" w:hAnsi="Avenir" w:cs="Avenir"/>
          <w:b/>
          <w:sz w:val="20"/>
          <w:szCs w:val="20"/>
        </w:rPr>
      </w:pPr>
    </w:p>
    <w:p w14:paraId="1AF094DB" w14:textId="77777777" w:rsidR="00101BFF" w:rsidRDefault="00003EDE">
      <w:pPr>
        <w:spacing w:after="60" w:line="240" w:lineRule="auto"/>
        <w:ind w:left="567"/>
        <w:jc w:val="both"/>
        <w:rPr>
          <w:rFonts w:ascii="Avenir" w:eastAsia="Avenir" w:hAnsi="Avenir" w:cs="Avenir"/>
          <w:sz w:val="20"/>
          <w:szCs w:val="20"/>
        </w:rPr>
      </w:pPr>
      <w:r>
        <w:rPr>
          <w:rFonts w:ascii="Avenir" w:eastAsia="Avenir" w:hAnsi="Avenir" w:cs="Avenir"/>
          <w:b/>
          <w:sz w:val="20"/>
          <w:szCs w:val="20"/>
        </w:rPr>
        <w:t>1.</w:t>
      </w:r>
      <w:r>
        <w:rPr>
          <w:rFonts w:ascii="Avenir" w:eastAsia="Avenir" w:hAnsi="Avenir" w:cs="Avenir"/>
          <w:sz w:val="20"/>
          <w:szCs w:val="20"/>
        </w:rPr>
        <w:t xml:space="preserve"> Prise de rendez-vous sur le site </w:t>
      </w:r>
      <w:hyperlink r:id="rId11">
        <w:r>
          <w:rPr>
            <w:rFonts w:ascii="Avenir" w:eastAsia="Avenir" w:hAnsi="Avenir" w:cs="Avenir"/>
            <w:color w:val="0000FF"/>
            <w:sz w:val="20"/>
            <w:szCs w:val="20"/>
            <w:u w:val="single"/>
          </w:rPr>
          <w:t>www.lesopticiensmobiles.com</w:t>
        </w:r>
      </w:hyperlink>
      <w:r>
        <w:rPr>
          <w:rFonts w:ascii="Avenir" w:eastAsia="Avenir" w:hAnsi="Avenir" w:cs="Avenir"/>
          <w:sz w:val="20"/>
          <w:szCs w:val="20"/>
        </w:rPr>
        <w:t xml:space="preserve"> ou par téléphone sur le numéro national au 04 82 90 49 82 (appel non surtaxé) ou directement auprès de l’Opticienne Mobile, au 06 85 32 44 5</w:t>
      </w:r>
      <w:r>
        <w:rPr>
          <w:rFonts w:ascii="Avenir" w:eastAsia="Avenir" w:hAnsi="Avenir" w:cs="Avenir"/>
          <w:sz w:val="20"/>
          <w:szCs w:val="20"/>
        </w:rPr>
        <w:t xml:space="preserve">3 ou par email </w:t>
      </w:r>
      <w:r>
        <w:rPr>
          <w:rFonts w:ascii="Avenir" w:eastAsia="Avenir" w:hAnsi="Avenir" w:cs="Avenir"/>
          <w:color w:val="0000FF"/>
          <w:sz w:val="20"/>
          <w:szCs w:val="20"/>
          <w:u w:val="single"/>
        </w:rPr>
        <w:t>abibard@lesopticiensmobiles.com</w:t>
      </w:r>
      <w:r>
        <w:rPr>
          <w:rFonts w:ascii="Helvetica Neue" w:eastAsia="Helvetica Neue" w:hAnsi="Helvetica Neue" w:cs="Helvetica Neue"/>
          <w:color w:val="000000"/>
          <w:sz w:val="18"/>
          <w:szCs w:val="18"/>
        </w:rPr>
        <w:t xml:space="preserve"> </w:t>
      </w:r>
      <w:r>
        <w:rPr>
          <w:rFonts w:ascii="Avenir" w:eastAsia="Avenir" w:hAnsi="Avenir" w:cs="Avenir"/>
          <w:sz w:val="20"/>
          <w:szCs w:val="20"/>
        </w:rPr>
        <w:t xml:space="preserve">; </w:t>
      </w:r>
    </w:p>
    <w:p w14:paraId="1A8B58B3" w14:textId="77777777" w:rsidR="00101BFF" w:rsidRDefault="00003EDE">
      <w:pPr>
        <w:spacing w:after="60" w:line="240" w:lineRule="auto"/>
        <w:ind w:left="567"/>
        <w:jc w:val="both"/>
        <w:rPr>
          <w:rFonts w:ascii="Avenir" w:eastAsia="Avenir" w:hAnsi="Avenir" w:cs="Avenir"/>
          <w:sz w:val="20"/>
          <w:szCs w:val="20"/>
        </w:rPr>
      </w:pPr>
      <w:r>
        <w:rPr>
          <w:rFonts w:ascii="Avenir" w:eastAsia="Avenir" w:hAnsi="Avenir" w:cs="Avenir"/>
          <w:b/>
          <w:sz w:val="20"/>
          <w:szCs w:val="20"/>
        </w:rPr>
        <w:t>2.</w:t>
      </w:r>
      <w:r>
        <w:rPr>
          <w:rFonts w:ascii="Avenir" w:eastAsia="Avenir" w:hAnsi="Avenir" w:cs="Avenir"/>
          <w:sz w:val="20"/>
          <w:szCs w:val="20"/>
        </w:rPr>
        <w:t xml:space="preserve"> Déplacement au choix de la personne avec l’ensemble du matériel professionnel ; </w:t>
      </w:r>
    </w:p>
    <w:p w14:paraId="6ED68BEA" w14:textId="77777777" w:rsidR="00101BFF" w:rsidRDefault="00003EDE">
      <w:pPr>
        <w:spacing w:after="60" w:line="240" w:lineRule="auto"/>
        <w:ind w:left="567"/>
        <w:jc w:val="both"/>
        <w:rPr>
          <w:rFonts w:ascii="Avenir" w:eastAsia="Avenir" w:hAnsi="Avenir" w:cs="Avenir"/>
          <w:sz w:val="20"/>
          <w:szCs w:val="20"/>
        </w:rPr>
      </w:pPr>
      <w:r>
        <w:rPr>
          <w:rFonts w:ascii="Avenir" w:eastAsia="Avenir" w:hAnsi="Avenir" w:cs="Avenir"/>
          <w:b/>
          <w:sz w:val="20"/>
          <w:szCs w:val="20"/>
        </w:rPr>
        <w:t>3.</w:t>
      </w:r>
      <w:r>
        <w:rPr>
          <w:rFonts w:ascii="Avenir" w:eastAsia="Avenir" w:hAnsi="Avenir" w:cs="Avenir"/>
          <w:sz w:val="20"/>
          <w:szCs w:val="20"/>
        </w:rPr>
        <w:t xml:space="preserve"> Vérification et contrôle systématique de la correction et adaptation si nécessaire</w:t>
      </w:r>
      <w:r>
        <w:rPr>
          <w:rFonts w:ascii="Avenir" w:eastAsia="Avenir" w:hAnsi="Avenir" w:cs="Avenir"/>
          <w:sz w:val="20"/>
          <w:szCs w:val="20"/>
          <w:vertAlign w:val="superscript"/>
        </w:rPr>
        <w:footnoteReference w:id="1"/>
      </w:r>
      <w:r>
        <w:rPr>
          <w:rFonts w:ascii="Avenir" w:eastAsia="Avenir" w:hAnsi="Avenir" w:cs="Avenir"/>
          <w:sz w:val="20"/>
          <w:szCs w:val="20"/>
        </w:rPr>
        <w:t xml:space="preserve"> ; </w:t>
      </w:r>
    </w:p>
    <w:p w14:paraId="37C27563" w14:textId="77777777" w:rsidR="00101BFF" w:rsidRDefault="00003EDE">
      <w:pPr>
        <w:spacing w:after="60" w:line="240" w:lineRule="auto"/>
        <w:ind w:left="567"/>
        <w:jc w:val="both"/>
        <w:rPr>
          <w:rFonts w:ascii="Avenir" w:eastAsia="Avenir" w:hAnsi="Avenir" w:cs="Avenir"/>
          <w:sz w:val="20"/>
          <w:szCs w:val="20"/>
        </w:rPr>
      </w:pPr>
      <w:r>
        <w:rPr>
          <w:rFonts w:ascii="Avenir" w:eastAsia="Avenir" w:hAnsi="Avenir" w:cs="Avenir"/>
          <w:b/>
          <w:sz w:val="20"/>
          <w:szCs w:val="20"/>
        </w:rPr>
        <w:t>4.</w:t>
      </w:r>
      <w:r>
        <w:rPr>
          <w:rFonts w:ascii="Avenir" w:eastAsia="Avenir" w:hAnsi="Avenir" w:cs="Avenir"/>
          <w:sz w:val="20"/>
          <w:szCs w:val="20"/>
        </w:rPr>
        <w:t xml:space="preserve"> Conseil et accompagnement pe</w:t>
      </w:r>
      <w:r>
        <w:rPr>
          <w:rFonts w:ascii="Avenir" w:eastAsia="Avenir" w:hAnsi="Avenir" w:cs="Avenir"/>
          <w:sz w:val="20"/>
          <w:szCs w:val="20"/>
        </w:rPr>
        <w:t xml:space="preserve">rsonnalisés : choix de la monture, choix des verres et prises de mesures ; </w:t>
      </w:r>
    </w:p>
    <w:p w14:paraId="3A1E27AA" w14:textId="77777777" w:rsidR="00101BFF" w:rsidRDefault="00003EDE">
      <w:pPr>
        <w:spacing w:after="0" w:line="240" w:lineRule="auto"/>
        <w:ind w:left="567"/>
        <w:jc w:val="both"/>
        <w:rPr>
          <w:rFonts w:ascii="Avenir" w:eastAsia="Avenir" w:hAnsi="Avenir" w:cs="Avenir"/>
          <w:sz w:val="20"/>
          <w:szCs w:val="20"/>
        </w:rPr>
      </w:pPr>
      <w:r>
        <w:rPr>
          <w:rFonts w:ascii="Avenir" w:eastAsia="Avenir" w:hAnsi="Avenir" w:cs="Avenir"/>
          <w:b/>
          <w:sz w:val="20"/>
          <w:szCs w:val="20"/>
        </w:rPr>
        <w:t>5.</w:t>
      </w:r>
      <w:r>
        <w:rPr>
          <w:rFonts w:ascii="Avenir" w:eastAsia="Avenir" w:hAnsi="Avenir" w:cs="Avenir"/>
          <w:sz w:val="20"/>
          <w:szCs w:val="20"/>
        </w:rPr>
        <w:t xml:space="preserve"> Livraison, ajustage de l’équipement et mise en situation par l’Opticienne Mobile sur le lieu de vie.</w:t>
      </w:r>
    </w:p>
    <w:p w14:paraId="31E47049" w14:textId="77777777" w:rsidR="00101BFF" w:rsidRDefault="00101BFF">
      <w:pPr>
        <w:tabs>
          <w:tab w:val="left" w:pos="2943"/>
        </w:tabs>
        <w:jc w:val="both"/>
        <w:rPr>
          <w:rFonts w:ascii="Avenir" w:eastAsia="Avenir" w:hAnsi="Avenir" w:cs="Avenir"/>
          <w:color w:val="000000"/>
          <w:sz w:val="18"/>
          <w:szCs w:val="18"/>
          <w:highlight w:val="yellow"/>
        </w:rPr>
      </w:pPr>
    </w:p>
    <w:p w14:paraId="23B47DF5" w14:textId="77777777" w:rsidR="00101BFF" w:rsidRDefault="00003EDE">
      <w:pPr>
        <w:spacing w:after="0" w:line="240" w:lineRule="auto"/>
        <w:jc w:val="center"/>
        <w:rPr>
          <w:rFonts w:ascii="Open Sans" w:eastAsia="Open Sans" w:hAnsi="Open Sans" w:cs="Open Sans"/>
          <w:sz w:val="20"/>
          <w:szCs w:val="20"/>
          <w:highlight w:val="yellow"/>
        </w:rPr>
      </w:pPr>
      <w:r>
        <w:rPr>
          <w:rFonts w:ascii="Open Sans" w:eastAsia="Open Sans" w:hAnsi="Open Sans" w:cs="Open Sans"/>
          <w:noProof/>
          <w:sz w:val="20"/>
          <w:szCs w:val="20"/>
          <w:highlight w:val="yellow"/>
        </w:rPr>
        <w:drawing>
          <wp:inline distT="0" distB="0" distL="0" distR="0" wp14:anchorId="06BFAA4B" wp14:editId="01F4C156">
            <wp:extent cx="4172484" cy="941936"/>
            <wp:effectExtent l="0" t="0" r="0" b="0"/>
            <wp:docPr id="50" name="image4.jpg"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jpg" descr="Une image contenant dessin&#10;&#10;Description générée automatiquement"/>
                    <pic:cNvPicPr preferRelativeResize="0"/>
                  </pic:nvPicPr>
                  <pic:blipFill>
                    <a:blip r:embed="rId12"/>
                    <a:srcRect/>
                    <a:stretch>
                      <a:fillRect/>
                    </a:stretch>
                  </pic:blipFill>
                  <pic:spPr>
                    <a:xfrm>
                      <a:off x="0" y="0"/>
                      <a:ext cx="4172484" cy="941936"/>
                    </a:xfrm>
                    <a:prstGeom prst="rect">
                      <a:avLst/>
                    </a:prstGeom>
                    <a:ln/>
                  </pic:spPr>
                </pic:pic>
              </a:graphicData>
            </a:graphic>
          </wp:inline>
        </w:drawing>
      </w:r>
    </w:p>
    <w:p w14:paraId="5E50E6E2" w14:textId="77777777" w:rsidR="00101BFF" w:rsidRDefault="00101BFF">
      <w:pPr>
        <w:spacing w:after="0" w:line="240" w:lineRule="auto"/>
        <w:jc w:val="both"/>
        <w:rPr>
          <w:rFonts w:ascii="Open Sans" w:eastAsia="Open Sans" w:hAnsi="Open Sans" w:cs="Open Sans"/>
          <w:sz w:val="20"/>
          <w:szCs w:val="20"/>
          <w:highlight w:val="yellow"/>
        </w:rPr>
      </w:pPr>
    </w:p>
    <w:p w14:paraId="60B665DC" w14:textId="77777777" w:rsidR="00101BFF" w:rsidRDefault="00003EDE">
      <w:pPr>
        <w:tabs>
          <w:tab w:val="left" w:pos="2943"/>
        </w:tabs>
        <w:jc w:val="both"/>
        <w:rPr>
          <w:rFonts w:ascii="Avenir" w:eastAsia="Avenir" w:hAnsi="Avenir" w:cs="Avenir"/>
          <w:color w:val="000000"/>
          <w:sz w:val="20"/>
          <w:szCs w:val="20"/>
        </w:rPr>
      </w:pPr>
      <w:r>
        <w:rPr>
          <w:rFonts w:ascii="Avenir" w:eastAsia="Avenir" w:hAnsi="Avenir" w:cs="Avenir"/>
          <w:color w:val="000000"/>
          <w:sz w:val="20"/>
          <w:szCs w:val="20"/>
        </w:rPr>
        <w:t xml:space="preserve">Avec la crise sanitaire que nous traversons, </w:t>
      </w:r>
      <w:r>
        <w:rPr>
          <w:rFonts w:ascii="Avenir" w:eastAsia="Avenir" w:hAnsi="Avenir" w:cs="Avenir"/>
          <w:b/>
          <w:color w:val="000000"/>
          <w:sz w:val="20"/>
          <w:szCs w:val="20"/>
        </w:rPr>
        <w:t>l’optique à domicile prend plus que jamais tout son sens</w:t>
      </w:r>
      <w:r>
        <w:rPr>
          <w:rFonts w:ascii="Avenir" w:eastAsia="Avenir" w:hAnsi="Avenir" w:cs="Avenir"/>
          <w:color w:val="000000"/>
          <w:sz w:val="20"/>
          <w:szCs w:val="20"/>
        </w:rPr>
        <w:t>. Il s’agit d’un service précieux, d’autant plus dans le contexte actuel, en ce qu’il permet d’éviter tout à la fois les déplacements et les lieux collecti</w:t>
      </w:r>
      <w:r>
        <w:rPr>
          <w:rFonts w:ascii="Avenir" w:eastAsia="Avenir" w:hAnsi="Avenir" w:cs="Avenir"/>
          <w:color w:val="000000"/>
          <w:sz w:val="20"/>
          <w:szCs w:val="20"/>
        </w:rPr>
        <w:t>fs accueillant du public. L</w:t>
      </w:r>
      <w:r>
        <w:rPr>
          <w:rFonts w:ascii="Avenir" w:eastAsia="Avenir" w:hAnsi="Avenir" w:cs="Avenir"/>
          <w:sz w:val="20"/>
          <w:szCs w:val="20"/>
        </w:rPr>
        <w:t>’Opticienne Mobile en tant que professionnelle de santé respecte les obligations gouvernementales en vigueur avec un schéma vaccinal complet et à jour. Afin d’assurer sa sécurité comme celle de ses clients, le protocole sanitaire</w:t>
      </w:r>
      <w:r>
        <w:rPr>
          <w:rFonts w:ascii="Avenir" w:eastAsia="Avenir" w:hAnsi="Avenir" w:cs="Avenir"/>
          <w:sz w:val="20"/>
          <w:szCs w:val="20"/>
        </w:rPr>
        <w:t xml:space="preserve"> </w:t>
      </w:r>
      <w:r>
        <w:rPr>
          <w:rFonts w:ascii="Avenir" w:eastAsia="Avenir" w:hAnsi="Avenir" w:cs="Avenir"/>
          <w:i/>
          <w:sz w:val="20"/>
          <w:szCs w:val="20"/>
        </w:rPr>
        <w:t xml:space="preserve">(gestes barrières, désinfection des équipements et du matériel) </w:t>
      </w:r>
      <w:r>
        <w:rPr>
          <w:rFonts w:ascii="Avenir" w:eastAsia="Avenir" w:hAnsi="Avenir" w:cs="Avenir"/>
          <w:sz w:val="20"/>
          <w:szCs w:val="20"/>
        </w:rPr>
        <w:t>est de rigueur à chaque intervention de l’opticienne.</w:t>
      </w:r>
      <w:r>
        <w:rPr>
          <w:rFonts w:ascii="Avenir" w:eastAsia="Avenir" w:hAnsi="Avenir" w:cs="Avenir"/>
          <w:color w:val="000000"/>
          <w:sz w:val="20"/>
          <w:szCs w:val="20"/>
        </w:rPr>
        <w:t xml:space="preserve"> </w:t>
      </w:r>
    </w:p>
    <w:p w14:paraId="506E8921" w14:textId="77777777" w:rsidR="00101BFF" w:rsidRDefault="00101BFF">
      <w:pPr>
        <w:tabs>
          <w:tab w:val="left" w:pos="2943"/>
        </w:tabs>
        <w:jc w:val="both"/>
        <w:rPr>
          <w:rFonts w:ascii="Avenir" w:eastAsia="Avenir" w:hAnsi="Avenir" w:cs="Avenir"/>
          <w:b/>
          <w:sz w:val="16"/>
          <w:szCs w:val="16"/>
          <w:highlight w:val="yellow"/>
        </w:rPr>
      </w:pPr>
    </w:p>
    <w:p w14:paraId="3B8F9985" w14:textId="77777777" w:rsidR="00101BFF" w:rsidRDefault="00003EDE">
      <w:pPr>
        <w:pBdr>
          <w:top w:val="nil"/>
          <w:left w:val="nil"/>
          <w:bottom w:val="nil"/>
          <w:right w:val="nil"/>
          <w:between w:val="nil"/>
        </w:pBdr>
        <w:rPr>
          <w:rFonts w:ascii="Times New Roman" w:eastAsia="Times New Roman" w:hAnsi="Times New Roman" w:cs="Times New Roman"/>
          <w:color w:val="000000"/>
        </w:rPr>
      </w:pPr>
      <w:bookmarkStart w:id="2" w:name="_heading=h.gjdgxs" w:colFirst="0" w:colLast="0"/>
      <w:bookmarkEnd w:id="2"/>
      <w:r>
        <w:rPr>
          <w:rFonts w:ascii="DM Sans" w:eastAsia="DM Sans" w:hAnsi="DM Sans" w:cs="DM Sans"/>
          <w:b/>
          <w:color w:val="FB7828"/>
          <w:sz w:val="18"/>
          <w:szCs w:val="18"/>
        </w:rPr>
        <w:t>À propos | Les Opticiens Mobiles</w:t>
      </w:r>
    </w:p>
    <w:p w14:paraId="0F0157B0" w14:textId="77777777" w:rsidR="00101BFF" w:rsidRDefault="00003EDE">
      <w:pPr>
        <w:jc w:val="both"/>
        <w:rPr>
          <w:rFonts w:ascii="DM Sans" w:eastAsia="DM Sans" w:hAnsi="DM Sans" w:cs="DM Sans"/>
          <w:color w:val="000000"/>
          <w:sz w:val="18"/>
          <w:szCs w:val="18"/>
        </w:rPr>
      </w:pPr>
      <w:bookmarkStart w:id="3" w:name="_heading=h.1lbbnotq4z4f" w:colFirst="0" w:colLast="0"/>
      <w:bookmarkEnd w:id="3"/>
      <w:r>
        <w:rPr>
          <w:rFonts w:ascii="DM Sans" w:eastAsia="DM Sans" w:hAnsi="DM Sans" w:cs="DM Sans"/>
          <w:color w:val="000000"/>
          <w:sz w:val="18"/>
          <w:szCs w:val="18"/>
        </w:rPr>
        <w:t>Les Opticiens Mobiles – entreprise de l’économie sociale et solidaire et société à mission - est le 1</w:t>
      </w:r>
      <w:r>
        <w:rPr>
          <w:rFonts w:ascii="DM Sans" w:eastAsia="DM Sans" w:hAnsi="DM Sans" w:cs="DM Sans"/>
          <w:color w:val="000000"/>
          <w:sz w:val="11"/>
          <w:szCs w:val="11"/>
          <w:vertAlign w:val="superscript"/>
        </w:rPr>
        <w:t>er</w:t>
      </w:r>
      <w:r>
        <w:rPr>
          <w:rFonts w:ascii="DM Sans" w:eastAsia="DM Sans" w:hAnsi="DM Sans" w:cs="DM Sans"/>
          <w:color w:val="000000"/>
          <w:sz w:val="18"/>
          <w:szCs w:val="18"/>
        </w:rPr>
        <w:t xml:space="preserve"> réseau national d’opticiens spécialisés pour intervenir sur les lieux de vie et de travail : à domicile, en établissements et services médico-sociaux ou de santé (Ehpad), en résidences services seniors, et en entreprises.</w:t>
      </w:r>
      <w:r>
        <w:t xml:space="preserve"> </w:t>
      </w:r>
      <w:r>
        <w:rPr>
          <w:rFonts w:ascii="DM Sans" w:eastAsia="DM Sans" w:hAnsi="DM Sans" w:cs="DM Sans"/>
          <w:color w:val="000000"/>
          <w:sz w:val="18"/>
          <w:szCs w:val="18"/>
        </w:rPr>
        <w:t>Créée en 2015 à Lyon par Matthieu</w:t>
      </w:r>
      <w:r>
        <w:rPr>
          <w:rFonts w:ascii="DM Sans" w:eastAsia="DM Sans" w:hAnsi="DM Sans" w:cs="DM Sans"/>
          <w:color w:val="000000"/>
          <w:sz w:val="18"/>
          <w:szCs w:val="18"/>
        </w:rPr>
        <w:t xml:space="preserve"> Gerber, l’entreprise compte 65 collaborateurs.trices et plus de</w:t>
      </w:r>
      <w:r>
        <w:rPr>
          <w:rFonts w:ascii="DM Sans" w:eastAsia="DM Sans" w:hAnsi="DM Sans" w:cs="DM Sans"/>
          <w:sz w:val="18"/>
          <w:szCs w:val="18"/>
        </w:rPr>
        <w:t xml:space="preserve"> </w:t>
      </w:r>
      <w:r>
        <w:rPr>
          <w:rFonts w:ascii="DM Sans" w:eastAsia="DM Sans" w:hAnsi="DM Sans" w:cs="DM Sans"/>
          <w:color w:val="000000"/>
          <w:sz w:val="18"/>
          <w:szCs w:val="18"/>
        </w:rPr>
        <w:t xml:space="preserve">80 </w:t>
      </w:r>
      <w:r>
        <w:rPr>
          <w:rFonts w:ascii="DM Sans" w:eastAsia="DM Sans" w:hAnsi="DM Sans" w:cs="DM Sans"/>
          <w:sz w:val="18"/>
          <w:szCs w:val="18"/>
        </w:rPr>
        <w:t>O</w:t>
      </w:r>
      <w:r>
        <w:rPr>
          <w:rFonts w:ascii="DM Sans" w:eastAsia="DM Sans" w:hAnsi="DM Sans" w:cs="DM Sans"/>
          <w:color w:val="000000"/>
          <w:sz w:val="18"/>
          <w:szCs w:val="18"/>
        </w:rPr>
        <w:t xml:space="preserve">pticien.nes </w:t>
      </w:r>
      <w:r>
        <w:rPr>
          <w:rFonts w:ascii="DM Sans" w:eastAsia="DM Sans" w:hAnsi="DM Sans" w:cs="DM Sans"/>
          <w:sz w:val="18"/>
          <w:szCs w:val="18"/>
        </w:rPr>
        <w:t>M</w:t>
      </w:r>
      <w:r>
        <w:rPr>
          <w:rFonts w:ascii="DM Sans" w:eastAsia="DM Sans" w:hAnsi="DM Sans" w:cs="DM Sans"/>
          <w:color w:val="000000"/>
          <w:sz w:val="18"/>
          <w:szCs w:val="18"/>
        </w:rPr>
        <w:t>obiles présents partout en France, qui couvrent tous les besoins du porteur : lunettes correctrices, lunettes solaires, lunettes de protection et de sécurité, basse vision et</w:t>
      </w:r>
      <w:r>
        <w:rPr>
          <w:rFonts w:ascii="DM Sans" w:eastAsia="DM Sans" w:hAnsi="DM Sans" w:cs="DM Sans"/>
          <w:color w:val="000000"/>
          <w:sz w:val="18"/>
          <w:szCs w:val="18"/>
        </w:rPr>
        <w:t xml:space="preserve"> accessoires.</w:t>
      </w:r>
      <w:r>
        <w:t xml:space="preserve"> </w:t>
      </w:r>
      <w:r>
        <w:rPr>
          <w:rFonts w:ascii="DM Sans" w:eastAsia="DM Sans" w:hAnsi="DM Sans" w:cs="DM Sans"/>
          <w:color w:val="000000"/>
          <w:sz w:val="18"/>
          <w:szCs w:val="18"/>
        </w:rPr>
        <w:t xml:space="preserve">La raison d’être des Opticiens Mobiles est d’agir pour que chacun vive pleinement le monde qui </w:t>
      </w:r>
      <w:r>
        <w:rPr>
          <w:rFonts w:ascii="DM Sans" w:eastAsia="DM Sans" w:hAnsi="DM Sans" w:cs="DM Sans"/>
          <w:sz w:val="18"/>
          <w:szCs w:val="18"/>
        </w:rPr>
        <w:t xml:space="preserve">nous </w:t>
      </w:r>
      <w:r>
        <w:rPr>
          <w:rFonts w:ascii="DM Sans" w:eastAsia="DM Sans" w:hAnsi="DM Sans" w:cs="DM Sans"/>
          <w:color w:val="000000"/>
          <w:sz w:val="18"/>
          <w:szCs w:val="18"/>
        </w:rPr>
        <w:t>entoure, ce en répondant à un enjeu de santé majeur : faciliter l’accès à la santé visuelle, pour toutes et tous, avec bienveillance, quel que</w:t>
      </w:r>
      <w:r>
        <w:rPr>
          <w:rFonts w:ascii="DM Sans" w:eastAsia="DM Sans" w:hAnsi="DM Sans" w:cs="DM Sans"/>
          <w:color w:val="000000"/>
          <w:sz w:val="18"/>
          <w:szCs w:val="18"/>
        </w:rPr>
        <w:t xml:space="preserve"> soit l’âge, le mode et le lieu de vie, et la capacité ou la volonté de se déplacer. </w:t>
      </w:r>
    </w:p>
    <w:p w14:paraId="418DC2A5" w14:textId="77777777" w:rsidR="00101BFF" w:rsidRDefault="00003EDE">
      <w:pPr>
        <w:spacing w:after="0" w:line="240" w:lineRule="auto"/>
        <w:jc w:val="both"/>
      </w:pPr>
      <w:r>
        <w:rPr>
          <w:rFonts w:ascii="DM Sans" w:eastAsia="DM Sans" w:hAnsi="DM Sans" w:cs="DM Sans"/>
          <w:color w:val="000000"/>
          <w:sz w:val="18"/>
          <w:szCs w:val="18"/>
        </w:rPr>
        <w:t xml:space="preserve">Site web : </w:t>
      </w:r>
      <w:hyperlink r:id="rId13">
        <w:r>
          <w:rPr>
            <w:rFonts w:ascii="DM Sans" w:eastAsia="DM Sans" w:hAnsi="DM Sans" w:cs="DM Sans"/>
            <w:color w:val="0563C1"/>
            <w:sz w:val="18"/>
            <w:szCs w:val="18"/>
            <w:u w:val="single"/>
          </w:rPr>
          <w:t>lesopticiensmobiles.com</w:t>
        </w:r>
      </w:hyperlink>
    </w:p>
    <w:p w14:paraId="76710742" w14:textId="77777777" w:rsidR="00101BFF" w:rsidRDefault="00003EDE">
      <w:pPr>
        <w:spacing w:after="0" w:line="240" w:lineRule="auto"/>
        <w:jc w:val="both"/>
      </w:pPr>
      <w:bookmarkStart w:id="4" w:name="_heading=h.m87du9alofn5" w:colFirst="0" w:colLast="0"/>
      <w:bookmarkEnd w:id="4"/>
      <w:r>
        <w:rPr>
          <w:rFonts w:ascii="DM Sans" w:eastAsia="DM Sans" w:hAnsi="DM Sans" w:cs="DM Sans"/>
          <w:sz w:val="18"/>
          <w:szCs w:val="18"/>
        </w:rPr>
        <w:t xml:space="preserve">Linkedin : </w:t>
      </w:r>
      <w:hyperlink r:id="rId14">
        <w:r>
          <w:rPr>
            <w:rFonts w:ascii="DM Sans" w:eastAsia="DM Sans" w:hAnsi="DM Sans" w:cs="DM Sans"/>
            <w:color w:val="1155CC"/>
            <w:sz w:val="18"/>
            <w:szCs w:val="18"/>
            <w:u w:val="single"/>
          </w:rPr>
          <w:t>Les Opticiens Mobiles</w:t>
        </w:r>
      </w:hyperlink>
    </w:p>
    <w:p w14:paraId="69306E94" w14:textId="77777777" w:rsidR="00101BFF" w:rsidRDefault="00101BFF">
      <w:pPr>
        <w:spacing w:after="0" w:line="240" w:lineRule="auto"/>
        <w:jc w:val="both"/>
        <w:rPr>
          <w:rFonts w:ascii="Times New Roman" w:eastAsia="Times New Roman" w:hAnsi="Times New Roman" w:cs="Times New Roman"/>
        </w:rPr>
      </w:pPr>
    </w:p>
    <w:p w14:paraId="020F0A7F" w14:textId="77777777" w:rsidR="00101BFF" w:rsidRDefault="00101BFF">
      <w:pPr>
        <w:spacing w:after="0" w:line="240" w:lineRule="auto"/>
        <w:jc w:val="both"/>
        <w:rPr>
          <w:rFonts w:ascii="Times New Roman" w:eastAsia="Times New Roman" w:hAnsi="Times New Roman" w:cs="Times New Roman"/>
        </w:rPr>
      </w:pPr>
    </w:p>
    <w:p w14:paraId="16125EBD" w14:textId="77777777" w:rsidR="00101BFF" w:rsidRDefault="00003EDE">
      <w:pPr>
        <w:pBdr>
          <w:top w:val="nil"/>
          <w:left w:val="nil"/>
          <w:bottom w:val="nil"/>
          <w:right w:val="nil"/>
          <w:between w:val="nil"/>
        </w:pBdr>
        <w:spacing w:after="0" w:line="240" w:lineRule="auto"/>
        <w:ind w:left="-426"/>
        <w:jc w:val="right"/>
        <w:rPr>
          <w:rFonts w:ascii="DM Sans" w:eastAsia="DM Sans" w:hAnsi="DM Sans" w:cs="DM Sans"/>
          <w:b/>
          <w:color w:val="FB7828"/>
          <w:sz w:val="18"/>
          <w:szCs w:val="18"/>
        </w:rPr>
      </w:pPr>
      <w:r>
        <w:rPr>
          <w:rFonts w:ascii="DM Sans" w:eastAsia="DM Sans" w:hAnsi="DM Sans" w:cs="DM Sans"/>
          <w:b/>
          <w:color w:val="FB7828"/>
          <w:sz w:val="18"/>
          <w:szCs w:val="18"/>
        </w:rPr>
        <w:t xml:space="preserve">Contacts presse – Agence LEON </w:t>
      </w:r>
    </w:p>
    <w:p w14:paraId="59C93FC5" w14:textId="77777777" w:rsidR="00101BFF" w:rsidRDefault="00003EDE">
      <w:pPr>
        <w:pBdr>
          <w:top w:val="nil"/>
          <w:left w:val="nil"/>
          <w:bottom w:val="nil"/>
          <w:right w:val="nil"/>
          <w:between w:val="nil"/>
        </w:pBdr>
        <w:spacing w:after="0" w:line="240" w:lineRule="auto"/>
        <w:ind w:left="-426"/>
        <w:jc w:val="right"/>
        <w:rPr>
          <w:rFonts w:ascii="DM Sans" w:eastAsia="DM Sans" w:hAnsi="DM Sans" w:cs="DM Sans"/>
          <w:color w:val="000000"/>
          <w:sz w:val="18"/>
          <w:szCs w:val="18"/>
        </w:rPr>
      </w:pPr>
      <w:r>
        <w:rPr>
          <w:rFonts w:ascii="DM Sans" w:eastAsia="DM Sans" w:hAnsi="DM Sans" w:cs="DM Sans"/>
          <w:color w:val="000000"/>
          <w:sz w:val="18"/>
          <w:szCs w:val="18"/>
        </w:rPr>
        <w:t>Laura PALIERNE – Gaëlle LEGRIS</w:t>
      </w:r>
    </w:p>
    <w:p w14:paraId="18A04182" w14:textId="77777777" w:rsidR="00101BFF" w:rsidRDefault="00003EDE">
      <w:pPr>
        <w:pBdr>
          <w:top w:val="nil"/>
          <w:left w:val="nil"/>
          <w:bottom w:val="nil"/>
          <w:right w:val="nil"/>
          <w:between w:val="nil"/>
        </w:pBdr>
        <w:spacing w:after="0" w:line="240" w:lineRule="auto"/>
        <w:ind w:left="-426"/>
        <w:jc w:val="right"/>
        <w:rPr>
          <w:rFonts w:ascii="DM Sans" w:eastAsia="DM Sans" w:hAnsi="DM Sans" w:cs="DM Sans"/>
          <w:color w:val="000000"/>
          <w:sz w:val="18"/>
          <w:szCs w:val="18"/>
        </w:rPr>
      </w:pPr>
      <w:hyperlink r:id="rId15">
        <w:r>
          <w:rPr>
            <w:rFonts w:ascii="DM Sans" w:eastAsia="DM Sans" w:hAnsi="DM Sans" w:cs="DM Sans"/>
            <w:color w:val="0563C1"/>
            <w:sz w:val="18"/>
            <w:szCs w:val="18"/>
            <w:u w:val="single"/>
          </w:rPr>
          <w:t>laura@agence-leon.fr</w:t>
        </w:r>
      </w:hyperlink>
      <w:r>
        <w:rPr>
          <w:rFonts w:ascii="DM Sans" w:eastAsia="DM Sans" w:hAnsi="DM Sans" w:cs="DM Sans"/>
          <w:color w:val="000000"/>
          <w:sz w:val="18"/>
          <w:szCs w:val="18"/>
        </w:rPr>
        <w:t xml:space="preserve"> – </w:t>
      </w:r>
      <w:hyperlink r:id="rId16">
        <w:r>
          <w:rPr>
            <w:rFonts w:ascii="DM Sans" w:eastAsia="DM Sans" w:hAnsi="DM Sans" w:cs="DM Sans"/>
            <w:color w:val="0563C1"/>
            <w:sz w:val="18"/>
            <w:szCs w:val="18"/>
            <w:u w:val="single"/>
          </w:rPr>
          <w:t>gaelle@agence-leon.fr</w:t>
        </w:r>
      </w:hyperlink>
    </w:p>
    <w:p w14:paraId="56FDE301" w14:textId="77777777" w:rsidR="00101BFF" w:rsidRDefault="00003EDE">
      <w:pPr>
        <w:pBdr>
          <w:top w:val="nil"/>
          <w:left w:val="nil"/>
          <w:bottom w:val="nil"/>
          <w:right w:val="nil"/>
          <w:between w:val="nil"/>
        </w:pBdr>
        <w:spacing w:after="0" w:line="240" w:lineRule="auto"/>
        <w:ind w:left="-426"/>
        <w:jc w:val="right"/>
        <w:rPr>
          <w:rFonts w:ascii="DM Sans" w:eastAsia="DM Sans" w:hAnsi="DM Sans" w:cs="DM Sans"/>
          <w:color w:val="000000"/>
          <w:sz w:val="18"/>
          <w:szCs w:val="18"/>
        </w:rPr>
      </w:pPr>
      <w:r>
        <w:rPr>
          <w:rFonts w:ascii="DM Sans" w:eastAsia="DM Sans" w:hAnsi="DM Sans" w:cs="DM Sans"/>
          <w:color w:val="000000"/>
          <w:sz w:val="18"/>
          <w:szCs w:val="18"/>
        </w:rPr>
        <w:t>06 11 98 00 47- 06 26 14 14 90</w:t>
      </w:r>
    </w:p>
    <w:p w14:paraId="64FA81D7" w14:textId="77777777" w:rsidR="00101BFF" w:rsidRDefault="00101BFF">
      <w:pPr>
        <w:tabs>
          <w:tab w:val="left" w:pos="2943"/>
        </w:tabs>
        <w:rPr>
          <w:rFonts w:ascii="Avenir" w:eastAsia="Avenir" w:hAnsi="Avenir" w:cs="Avenir"/>
          <w:color w:val="000000"/>
          <w:sz w:val="16"/>
          <w:szCs w:val="16"/>
        </w:rPr>
      </w:pPr>
    </w:p>
    <w:sectPr w:rsidR="00101BFF">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619C" w14:textId="77777777" w:rsidR="00003EDE" w:rsidRDefault="00003EDE">
      <w:pPr>
        <w:spacing w:after="0" w:line="240" w:lineRule="auto"/>
      </w:pPr>
      <w:r>
        <w:separator/>
      </w:r>
    </w:p>
  </w:endnote>
  <w:endnote w:type="continuationSeparator" w:id="0">
    <w:p w14:paraId="2F924FE3" w14:textId="77777777" w:rsidR="00003EDE" w:rsidRDefault="000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 w:name="Helvetica Neue">
    <w:charset w:val="00"/>
    <w:family w:val="auto"/>
    <w:pitch w:val="default"/>
  </w:font>
  <w:font w:name="Open Sans">
    <w:panose1 w:val="020B0606030504020204"/>
    <w:charset w:val="00"/>
    <w:family w:val="swiss"/>
    <w:pitch w:val="variable"/>
    <w:sig w:usb0="E00002EF" w:usb1="4000205B" w:usb2="00000028" w:usb3="00000000" w:csb0="0000019F" w:csb1="00000000"/>
  </w:font>
  <w:font w:name="DM Sans">
    <w:altName w:val="DM Sans"/>
    <w:charset w:val="00"/>
    <w:family w:val="auto"/>
    <w:pitch w:val="variable"/>
    <w:sig w:usb0="8000002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CF8B" w14:textId="77777777" w:rsidR="00003EDE" w:rsidRDefault="00003EDE">
      <w:pPr>
        <w:spacing w:after="0" w:line="240" w:lineRule="auto"/>
      </w:pPr>
      <w:r>
        <w:separator/>
      </w:r>
    </w:p>
  </w:footnote>
  <w:footnote w:type="continuationSeparator" w:id="0">
    <w:p w14:paraId="5896D75D" w14:textId="77777777" w:rsidR="00003EDE" w:rsidRDefault="00003EDE">
      <w:pPr>
        <w:spacing w:after="0" w:line="240" w:lineRule="auto"/>
      </w:pPr>
      <w:r>
        <w:continuationSeparator/>
      </w:r>
    </w:p>
  </w:footnote>
  <w:footnote w:id="1">
    <w:p w14:paraId="2290DF9E" w14:textId="77777777" w:rsidR="00101BFF" w:rsidRDefault="00003EDE">
      <w:pPr>
        <w:pBdr>
          <w:top w:val="nil"/>
          <w:left w:val="nil"/>
          <w:bottom w:val="nil"/>
          <w:right w:val="nil"/>
          <w:between w:val="nil"/>
        </w:pBdr>
        <w:spacing w:after="0" w:line="240" w:lineRule="auto"/>
        <w:jc w:val="both"/>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vertAlign w:val="superscript"/>
        </w:rPr>
        <w:t xml:space="preserve"> </w:t>
      </w:r>
      <w:r>
        <w:rPr>
          <w:rFonts w:ascii="Avenir" w:eastAsia="Avenir" w:hAnsi="Avenir" w:cs="Avenir"/>
          <w:i/>
          <w:color w:val="000000"/>
          <w:sz w:val="18"/>
          <w:szCs w:val="18"/>
        </w:rPr>
        <w:t>Dans le respect du décret n° 2016-1381 du 12 octobre 2016 relatif aux conditions de délivrance de verres correcteurs ou de lentilles de contact oculaire correctrices et aux règles d’exercice de la profession d’opticien-lunetier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D0D85"/>
    <w:multiLevelType w:val="multilevel"/>
    <w:tmpl w:val="C0341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011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FF"/>
    <w:rsid w:val="00003EDE"/>
    <w:rsid w:val="00101BFF"/>
    <w:rsid w:val="00F33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DD87"/>
  <w15:docId w15:val="{611229B2-3D02-448E-B256-2C455349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17E0C"/>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17E0C"/>
    <w:rPr>
      <w:rFonts w:ascii="Times New Roman" w:hAnsi="Times New Roman" w:cs="Times New Roman"/>
      <w:sz w:val="18"/>
      <w:szCs w:val="18"/>
    </w:rPr>
  </w:style>
  <w:style w:type="character" w:styleId="Lienhypertexte">
    <w:name w:val="Hyperlink"/>
    <w:basedOn w:val="Policepardfaut"/>
    <w:uiPriority w:val="99"/>
    <w:unhideWhenUsed/>
    <w:rsid w:val="007A1FEF"/>
    <w:rPr>
      <w:color w:val="0000FF" w:themeColor="hyperlink"/>
      <w:u w:val="single"/>
    </w:rPr>
  </w:style>
  <w:style w:type="character" w:styleId="Mentionnonrsolue">
    <w:name w:val="Unresolved Mention"/>
    <w:basedOn w:val="Policepardfaut"/>
    <w:uiPriority w:val="99"/>
    <w:semiHidden/>
    <w:unhideWhenUsed/>
    <w:rsid w:val="007A1FEF"/>
    <w:rPr>
      <w:color w:val="605E5C"/>
      <w:shd w:val="clear" w:color="auto" w:fill="E1DFDD"/>
    </w:rPr>
  </w:style>
  <w:style w:type="paragraph" w:styleId="Paragraphedeliste">
    <w:name w:val="List Paragraph"/>
    <w:basedOn w:val="Normal"/>
    <w:uiPriority w:val="34"/>
    <w:qFormat/>
    <w:rsid w:val="006B15E4"/>
    <w:pPr>
      <w:ind w:left="720"/>
      <w:contextualSpacing/>
    </w:pPr>
    <w:rPr>
      <w:rFonts w:asciiTheme="minorHAnsi" w:eastAsiaTheme="minorHAnsi" w:hAnsiTheme="minorHAnsi" w:cstheme="minorBidi"/>
      <w:lang w:eastAsia="en-US"/>
    </w:rPr>
  </w:style>
  <w:style w:type="paragraph" w:styleId="Notedebasdepage">
    <w:name w:val="footnote text"/>
    <w:basedOn w:val="Normal"/>
    <w:link w:val="NotedebasdepageCar"/>
    <w:uiPriority w:val="99"/>
    <w:semiHidden/>
    <w:unhideWhenUsed/>
    <w:rsid w:val="009E6DA1"/>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9E6DA1"/>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9E6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sopticiensmobil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elle@agence-le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opticiensmobiles.com" TargetMode="External"/><Relationship Id="rId5" Type="http://schemas.openxmlformats.org/officeDocument/2006/relationships/webSettings" Target="webSettings.xml"/><Relationship Id="rId15" Type="http://schemas.openxmlformats.org/officeDocument/2006/relationships/hyperlink" Target="mailto:laura@agence-leon.fr"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inkedin.com/company/les-opticiens-mobiles/mycompany/?viewAsMemb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a7y7U7/b2BY+6vaGhuzY9VN/A==">AMUW2mWIRnyfM1o4NJVWNsXs1g2s83bVwa8N061cbVBwOrDAUNJXHV2hefVLj0wU6S00AihGW8oOPPnRB5Unr1ZyXLJ1wbuZSnRd2SYOFLNL85GavZLkalEeRSvJ/Jr44ek46pSvxmzrGWev0iNwuZj3eM6Pd67y569CZBWKqTjVjgl3wV5gSkrVuYUdDFHABQnp7WPREziaAVmo5hlaewwulIaTcCpYftLHfDkuXyfWfd/9fMHnKZv//8WtRl3uZm0GeOn0DI5U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5899</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Lydie MALLON</cp:lastModifiedBy>
  <cp:revision>2</cp:revision>
  <dcterms:created xsi:type="dcterms:W3CDTF">2022-05-11T19:37:00Z</dcterms:created>
  <dcterms:modified xsi:type="dcterms:W3CDTF">2022-05-11T19:37:00Z</dcterms:modified>
</cp:coreProperties>
</file>