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6920" w14:textId="77777777" w:rsidR="007776A3" w:rsidRDefault="000759C7">
      <w:pPr>
        <w:spacing w:before="240" w:after="240" w:line="240" w:lineRule="auto"/>
        <w:jc w:val="right"/>
        <w:rPr>
          <w:rFonts w:ascii="DM Sans" w:eastAsia="DM Sans" w:hAnsi="DM Sans" w:cs="DM Sans"/>
          <w:color w:val="000000"/>
          <w:sz w:val="24"/>
          <w:szCs w:val="24"/>
          <w:highlight w:val="yellow"/>
        </w:rPr>
      </w:pPr>
      <w:r>
        <w:rPr>
          <w:rFonts w:ascii="DM Sans" w:eastAsia="DM Sans" w:hAnsi="DM Sans" w:cs="DM Sans"/>
          <w:color w:val="000000"/>
          <w:sz w:val="24"/>
          <w:szCs w:val="24"/>
        </w:rPr>
        <w:tab/>
      </w:r>
      <w:r>
        <w:rPr>
          <w:noProof/>
        </w:rPr>
        <w:drawing>
          <wp:anchor distT="0" distB="0" distL="114300" distR="114300" simplePos="0" relativeHeight="251658240" behindDoc="0" locked="0" layoutInCell="1" hidden="0" allowOverlap="1" wp14:anchorId="1483DFCA" wp14:editId="222D08F9">
            <wp:simplePos x="0" y="0"/>
            <wp:positionH relativeFrom="column">
              <wp:posOffset>-104138</wp:posOffset>
            </wp:positionH>
            <wp:positionV relativeFrom="paragraph">
              <wp:posOffset>5715</wp:posOffset>
            </wp:positionV>
            <wp:extent cx="2139950" cy="731520"/>
            <wp:effectExtent l="0" t="0" r="0" b="0"/>
            <wp:wrapSquare wrapText="bothSides" distT="0" distB="0" distL="114300" distR="11430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9950" cy="731520"/>
                    </a:xfrm>
                    <a:prstGeom prst="rect">
                      <a:avLst/>
                    </a:prstGeom>
                    <a:ln/>
                  </pic:spPr>
                </pic:pic>
              </a:graphicData>
            </a:graphic>
          </wp:anchor>
        </w:drawing>
      </w:r>
    </w:p>
    <w:p w14:paraId="049ADB07" w14:textId="77777777" w:rsidR="007776A3" w:rsidRDefault="000759C7">
      <w:pPr>
        <w:spacing w:before="240" w:after="240" w:line="240" w:lineRule="auto"/>
        <w:jc w:val="right"/>
        <w:rPr>
          <w:rFonts w:ascii="DM Sans" w:eastAsia="DM Sans" w:hAnsi="DM Sans" w:cs="DM Sans"/>
          <w:color w:val="000000"/>
          <w:sz w:val="18"/>
          <w:szCs w:val="18"/>
        </w:rPr>
      </w:pPr>
      <w:r>
        <w:rPr>
          <w:rFonts w:ascii="DM Sans" w:eastAsia="DM Sans" w:hAnsi="DM Sans" w:cs="DM Sans"/>
          <w:color w:val="000000"/>
          <w:sz w:val="18"/>
          <w:szCs w:val="18"/>
        </w:rPr>
        <w:t>Communiqué de Presse</w:t>
      </w:r>
    </w:p>
    <w:p w14:paraId="43D14C52" w14:textId="77777777" w:rsidR="007776A3" w:rsidRDefault="007776A3">
      <w:pPr>
        <w:spacing w:after="0" w:line="240" w:lineRule="auto"/>
        <w:rPr>
          <w:rFonts w:ascii="DM Sans" w:eastAsia="DM Sans" w:hAnsi="DM Sans" w:cs="DM Sans"/>
          <w:b/>
          <w:color w:val="FB7828"/>
          <w:sz w:val="28"/>
          <w:szCs w:val="28"/>
        </w:rPr>
      </w:pPr>
    </w:p>
    <w:p w14:paraId="4F69C925" w14:textId="77777777" w:rsidR="007776A3" w:rsidRDefault="000759C7">
      <w:pPr>
        <w:spacing w:after="0" w:line="240" w:lineRule="auto"/>
        <w:jc w:val="center"/>
        <w:rPr>
          <w:rFonts w:ascii="DM Sans" w:eastAsia="DM Sans" w:hAnsi="DM Sans" w:cs="DM Sans"/>
          <w:color w:val="FB7828"/>
          <w:sz w:val="24"/>
          <w:szCs w:val="24"/>
        </w:rPr>
      </w:pPr>
      <w:r>
        <w:rPr>
          <w:rFonts w:ascii="DM Sans" w:eastAsia="DM Sans" w:hAnsi="DM Sans" w:cs="DM Sans"/>
          <w:b/>
          <w:color w:val="FB7828"/>
          <w:sz w:val="28"/>
          <w:szCs w:val="28"/>
        </w:rPr>
        <w:t>Le service Les Opticiens Mobiles® désormais disponible dans le Morbihan</w:t>
      </w:r>
    </w:p>
    <w:p w14:paraId="285664BD" w14:textId="77777777" w:rsidR="007776A3" w:rsidRDefault="000759C7">
      <w:pPr>
        <w:spacing w:after="0" w:line="240" w:lineRule="auto"/>
        <w:jc w:val="center"/>
        <w:rPr>
          <w:rFonts w:ascii="DM Sans" w:eastAsia="DM Sans" w:hAnsi="DM Sans" w:cs="DM Sans"/>
          <w:color w:val="FB7828"/>
          <w:sz w:val="24"/>
          <w:szCs w:val="24"/>
        </w:rPr>
      </w:pPr>
      <w:r>
        <w:rPr>
          <w:rFonts w:ascii="DM Sans" w:eastAsia="DM Sans" w:hAnsi="DM Sans" w:cs="DM Sans"/>
          <w:color w:val="FB7828"/>
          <w:sz w:val="24"/>
          <w:szCs w:val="24"/>
        </w:rPr>
        <w:t>L’Opticien Mobile David Le Bot propose un nouveau service de proximité en santé visuelle pour les habitants du Morbihan.</w:t>
      </w:r>
    </w:p>
    <w:p w14:paraId="15636767" w14:textId="77777777" w:rsidR="007776A3" w:rsidRDefault="007776A3">
      <w:pPr>
        <w:shd w:val="clear" w:color="auto" w:fill="FFFFFF"/>
        <w:spacing w:after="0" w:line="240" w:lineRule="auto"/>
        <w:ind w:right="-284"/>
        <w:jc w:val="both"/>
        <w:rPr>
          <w:rFonts w:ascii="DM Sans" w:eastAsia="DM Sans" w:hAnsi="DM Sans" w:cs="DM Sans"/>
          <w:b/>
          <w:sz w:val="20"/>
          <w:szCs w:val="20"/>
        </w:rPr>
      </w:pPr>
    </w:p>
    <w:p w14:paraId="21828B80" w14:textId="77777777" w:rsidR="007776A3" w:rsidRDefault="000759C7">
      <w:pPr>
        <w:shd w:val="clear" w:color="auto" w:fill="FFFFFF"/>
        <w:spacing w:after="0" w:line="240" w:lineRule="auto"/>
        <w:ind w:left="-426" w:right="-284"/>
        <w:jc w:val="both"/>
        <w:rPr>
          <w:rFonts w:ascii="DM Sans" w:eastAsia="DM Sans" w:hAnsi="DM Sans" w:cs="DM Sans"/>
          <w:i/>
        </w:rPr>
      </w:pPr>
      <w:r>
        <w:rPr>
          <w:rFonts w:ascii="DM Sans" w:eastAsia="DM Sans" w:hAnsi="DM Sans" w:cs="DM Sans"/>
          <w:b/>
          <w:color w:val="000000"/>
        </w:rPr>
        <w:t>Ploërmel, l</w:t>
      </w:r>
      <w:r>
        <w:rPr>
          <w:rFonts w:ascii="DM Sans" w:eastAsia="DM Sans" w:hAnsi="DM Sans" w:cs="DM Sans"/>
          <w:b/>
        </w:rPr>
        <w:t>e 30 mai</w:t>
      </w:r>
      <w:r>
        <w:rPr>
          <w:rFonts w:ascii="DM Sans" w:eastAsia="DM Sans" w:hAnsi="DM Sans" w:cs="DM Sans"/>
          <w:b/>
          <w:color w:val="000000"/>
        </w:rPr>
        <w:t xml:space="preserve"> 202</w:t>
      </w:r>
      <w:r>
        <w:rPr>
          <w:rFonts w:ascii="DM Sans" w:eastAsia="DM Sans" w:hAnsi="DM Sans" w:cs="DM Sans"/>
          <w:b/>
        </w:rPr>
        <w:t>2</w:t>
      </w:r>
      <w:r>
        <w:rPr>
          <w:rFonts w:ascii="DM Sans" w:eastAsia="DM Sans" w:hAnsi="DM Sans" w:cs="DM Sans"/>
          <w:i/>
          <w:color w:val="000000"/>
        </w:rPr>
        <w:t xml:space="preserve"> </w:t>
      </w:r>
      <w:r>
        <w:rPr>
          <w:rFonts w:ascii="DM Sans" w:eastAsia="DM Sans" w:hAnsi="DM Sans" w:cs="DM Sans"/>
          <w:color w:val="000000"/>
        </w:rPr>
        <w:t>l</w:t>
      </w:r>
      <w:r>
        <w:rPr>
          <w:rFonts w:ascii="DM Sans" w:eastAsia="DM Sans" w:hAnsi="DM Sans" w:cs="DM Sans"/>
          <w:i/>
          <w:color w:val="000000"/>
        </w:rPr>
        <w:t xml:space="preserve"> </w:t>
      </w:r>
      <w:r>
        <w:rPr>
          <w:rFonts w:ascii="DM Sans" w:eastAsia="DM Sans" w:hAnsi="DM Sans" w:cs="DM Sans"/>
          <w:i/>
        </w:rPr>
        <w:t>Les Opticiens Mobiles, 1er réseau national d’opticiens spécialisés pour intervenir sur les lieux de vie et de travail des personnes actives comme des personnes fragiles (Grand Âge et Handicap), annonce ce jour le déploiement de son service dans le départem</w:t>
      </w:r>
      <w:r>
        <w:rPr>
          <w:rFonts w:ascii="DM Sans" w:eastAsia="DM Sans" w:hAnsi="DM Sans" w:cs="DM Sans"/>
          <w:i/>
        </w:rPr>
        <w:t xml:space="preserve">ent du Morbihan et plus précisément dans le Nord Est du département (soit dans les villes de Muzillac, Ploërmel, Malestroit, La Gacilly, Questembert mais également sur l’ensemble des communes alentour). Ce service optique de proximité permet aux habitants </w:t>
      </w:r>
      <w:r>
        <w:rPr>
          <w:rFonts w:ascii="DM Sans" w:eastAsia="DM Sans" w:hAnsi="DM Sans" w:cs="DM Sans"/>
          <w:i/>
        </w:rPr>
        <w:t xml:space="preserve">du territoire de bénéficier d’un professionnel de santé à domicile, sur rendez-vous. Pour assurer ce service, </w:t>
      </w:r>
      <w:proofErr w:type="gramStart"/>
      <w:r>
        <w:rPr>
          <w:rFonts w:ascii="DM Sans" w:eastAsia="DM Sans" w:hAnsi="DM Sans" w:cs="DM Sans"/>
          <w:i/>
        </w:rPr>
        <w:t>l’Opticien</w:t>
      </w:r>
      <w:proofErr w:type="gramEnd"/>
      <w:r>
        <w:rPr>
          <w:rFonts w:ascii="DM Sans" w:eastAsia="DM Sans" w:hAnsi="DM Sans" w:cs="DM Sans"/>
          <w:i/>
        </w:rPr>
        <w:t xml:space="preserve"> Mobile David Le Bot se déplacera ainsi, avec tout le matériel nécessaire à sa prestation, chez les particuliers, dans les établissement</w:t>
      </w:r>
      <w:r>
        <w:rPr>
          <w:rFonts w:ascii="DM Sans" w:eastAsia="DM Sans" w:hAnsi="DM Sans" w:cs="DM Sans"/>
          <w:i/>
        </w:rPr>
        <w:t>s médico-sociaux (Ehpad), les résidences services seniors, et les entreprises du département.</w:t>
      </w:r>
    </w:p>
    <w:p w14:paraId="282E6001" w14:textId="77777777" w:rsidR="007776A3" w:rsidRDefault="007776A3">
      <w:pPr>
        <w:shd w:val="clear" w:color="auto" w:fill="FFFFFF"/>
        <w:spacing w:after="0" w:line="240" w:lineRule="auto"/>
        <w:ind w:left="-426" w:right="-284"/>
        <w:jc w:val="both"/>
        <w:rPr>
          <w:rFonts w:ascii="DM Sans" w:eastAsia="DM Sans" w:hAnsi="DM Sans" w:cs="DM Sans"/>
          <w:i/>
        </w:rPr>
      </w:pPr>
    </w:p>
    <w:p w14:paraId="1625CA2D" w14:textId="77777777" w:rsidR="007776A3" w:rsidRDefault="000759C7">
      <w:pPr>
        <w:shd w:val="clear" w:color="auto" w:fill="FFFFFF"/>
        <w:spacing w:after="0" w:line="240" w:lineRule="auto"/>
        <w:ind w:left="-426" w:right="-284"/>
        <w:jc w:val="both"/>
        <w:rPr>
          <w:rFonts w:ascii="DM Sans" w:eastAsia="DM Sans" w:hAnsi="DM Sans" w:cs="DM Sans"/>
          <w:i/>
          <w:highlight w:val="white"/>
        </w:rPr>
      </w:pPr>
      <w:r>
        <w:rPr>
          <w:noProof/>
        </w:rPr>
        <w:drawing>
          <wp:anchor distT="0" distB="0" distL="114300" distR="114300" simplePos="0" relativeHeight="251659264" behindDoc="0" locked="0" layoutInCell="1" hidden="0" allowOverlap="1" wp14:anchorId="34BE01F6" wp14:editId="785E1B79">
            <wp:simplePos x="0" y="0"/>
            <wp:positionH relativeFrom="column">
              <wp:posOffset>-216086</wp:posOffset>
            </wp:positionH>
            <wp:positionV relativeFrom="paragraph">
              <wp:posOffset>156285</wp:posOffset>
            </wp:positionV>
            <wp:extent cx="1854000" cy="1854000"/>
            <wp:effectExtent l="0" t="0" r="0" b="0"/>
            <wp:wrapSquare wrapText="bothSides" distT="0" distB="0" distL="114300" distR="114300"/>
            <wp:docPr id="5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854000" cy="1854000"/>
                    </a:xfrm>
                    <a:prstGeom prst="rect">
                      <a:avLst/>
                    </a:prstGeom>
                    <a:ln/>
                  </pic:spPr>
                </pic:pic>
              </a:graphicData>
            </a:graphic>
          </wp:anchor>
        </w:drawing>
      </w:r>
    </w:p>
    <w:p w14:paraId="42C9E296" w14:textId="77777777" w:rsidR="007776A3" w:rsidRDefault="007776A3">
      <w:pPr>
        <w:shd w:val="clear" w:color="auto" w:fill="FFFFFF"/>
        <w:spacing w:after="0" w:line="240" w:lineRule="auto"/>
        <w:ind w:left="-426" w:right="-284"/>
        <w:jc w:val="both"/>
        <w:rPr>
          <w:rFonts w:ascii="DM Sans" w:eastAsia="DM Sans" w:hAnsi="DM Sans" w:cs="DM Sans"/>
          <w:sz w:val="20"/>
          <w:szCs w:val="20"/>
        </w:rPr>
      </w:pPr>
    </w:p>
    <w:p w14:paraId="56065DD9" w14:textId="77777777" w:rsidR="007776A3" w:rsidRDefault="007776A3">
      <w:pPr>
        <w:shd w:val="clear" w:color="auto" w:fill="FFFFFF"/>
        <w:spacing w:after="0" w:line="240" w:lineRule="auto"/>
        <w:ind w:left="-426" w:right="-284"/>
        <w:jc w:val="both"/>
        <w:rPr>
          <w:rFonts w:ascii="DM Sans" w:eastAsia="DM Sans" w:hAnsi="DM Sans" w:cs="DM Sans"/>
          <w:sz w:val="20"/>
          <w:szCs w:val="20"/>
        </w:rPr>
      </w:pPr>
    </w:p>
    <w:p w14:paraId="4D4B2100" w14:textId="77777777" w:rsidR="007776A3" w:rsidRDefault="000759C7">
      <w:pPr>
        <w:shd w:val="clear" w:color="auto" w:fill="FFFFFF"/>
        <w:spacing w:after="0" w:line="240" w:lineRule="auto"/>
        <w:ind w:left="-426" w:right="-284"/>
        <w:jc w:val="both"/>
        <w:rPr>
          <w:rFonts w:ascii="DM Sans" w:eastAsia="DM Sans" w:hAnsi="DM Sans" w:cs="DM Sans"/>
          <w:sz w:val="20"/>
          <w:szCs w:val="20"/>
        </w:rPr>
      </w:pPr>
      <w:r>
        <w:rPr>
          <w:rFonts w:ascii="DM Sans" w:eastAsia="DM Sans" w:hAnsi="DM Sans" w:cs="DM Sans"/>
          <w:sz w:val="20"/>
          <w:szCs w:val="20"/>
        </w:rPr>
        <w:t>Originaire de Bretagne, c'est dans sa région natale que David Le Bot effectue ses études d'optiques et obtient son BTS Opticien-Lunetier en 2000. Après plusi</w:t>
      </w:r>
      <w:r>
        <w:rPr>
          <w:rFonts w:ascii="DM Sans" w:eastAsia="DM Sans" w:hAnsi="DM Sans" w:cs="DM Sans"/>
          <w:sz w:val="20"/>
          <w:szCs w:val="20"/>
        </w:rPr>
        <w:t xml:space="preserve">eurs années en tant qu'opticien collaborateur, puis responsable de magasin d'une grande enseigne, David Le Bot décide de vivre une nouvelle expérience personnelle et professionnelle en allant vivre en Guadeloupe durant 3 ans. Il revient finalement dans sa </w:t>
      </w:r>
      <w:r>
        <w:rPr>
          <w:rFonts w:ascii="DM Sans" w:eastAsia="DM Sans" w:hAnsi="DM Sans" w:cs="DM Sans"/>
          <w:sz w:val="20"/>
          <w:szCs w:val="20"/>
        </w:rPr>
        <w:t>région bretonne où il exerça son métier d’opticien pendant 15 ans. C’est en 2022, poussé par l’envie d’une nouvelle aventure, que David Le Bot rejoint la société Les Opticiens Mobiles.</w:t>
      </w:r>
    </w:p>
    <w:p w14:paraId="563DEEAA" w14:textId="77777777" w:rsidR="007776A3" w:rsidRDefault="007776A3">
      <w:pPr>
        <w:shd w:val="clear" w:color="auto" w:fill="FFFFFF"/>
        <w:spacing w:after="0" w:line="240" w:lineRule="auto"/>
        <w:ind w:left="-426" w:right="-284"/>
        <w:jc w:val="both"/>
        <w:rPr>
          <w:rFonts w:ascii="DM Sans" w:eastAsia="DM Sans" w:hAnsi="DM Sans" w:cs="DM Sans"/>
          <w:sz w:val="20"/>
          <w:szCs w:val="20"/>
        </w:rPr>
      </w:pPr>
    </w:p>
    <w:p w14:paraId="20F9DEA7" w14:textId="77777777" w:rsidR="007776A3" w:rsidRDefault="007776A3">
      <w:pPr>
        <w:shd w:val="clear" w:color="auto" w:fill="FFFFFF"/>
        <w:ind w:right="-284"/>
        <w:jc w:val="both"/>
        <w:rPr>
          <w:rFonts w:ascii="DM Sans" w:eastAsia="DM Sans" w:hAnsi="DM Sans" w:cs="DM Sans"/>
          <w:sz w:val="20"/>
          <w:szCs w:val="20"/>
          <w:highlight w:val="yellow"/>
        </w:rPr>
      </w:pPr>
    </w:p>
    <w:p w14:paraId="2CDF7FEA" w14:textId="77777777" w:rsidR="007776A3" w:rsidRDefault="000759C7">
      <w:pPr>
        <w:shd w:val="clear" w:color="auto" w:fill="FFFFFF"/>
        <w:ind w:right="-284"/>
        <w:jc w:val="both"/>
        <w:rPr>
          <w:rFonts w:ascii="DM Sans" w:eastAsia="DM Sans" w:hAnsi="DM Sans" w:cs="DM Sans"/>
          <w:i/>
          <w:sz w:val="20"/>
          <w:szCs w:val="20"/>
        </w:rPr>
      </w:pPr>
      <w:r>
        <w:rPr>
          <w:rFonts w:ascii="DM Sans" w:eastAsia="DM Sans" w:hAnsi="DM Sans" w:cs="DM Sans"/>
          <w:i/>
          <w:sz w:val="20"/>
          <w:szCs w:val="20"/>
        </w:rPr>
        <w:t>« J'avais envie de sortir du magasin, d'organiser mes journées autrem</w:t>
      </w:r>
      <w:r>
        <w:rPr>
          <w:rFonts w:ascii="DM Sans" w:eastAsia="DM Sans" w:hAnsi="DM Sans" w:cs="DM Sans"/>
          <w:i/>
          <w:sz w:val="20"/>
          <w:szCs w:val="20"/>
        </w:rPr>
        <w:t xml:space="preserve">ent et d’aller à la rencontre d'une nouvelle clientèle. C'est finalement grâce à la crise sanitaire que j'ai eu l’occasion d’exercer mon métier en mobilité en rendant service à certains de mes clients. Grâce à cette expérience, j’ai compris que c'était de </w:t>
      </w:r>
      <w:r>
        <w:rPr>
          <w:rFonts w:ascii="DM Sans" w:eastAsia="DM Sans" w:hAnsi="DM Sans" w:cs="DM Sans"/>
          <w:i/>
          <w:sz w:val="20"/>
          <w:szCs w:val="20"/>
        </w:rPr>
        <w:t>cette manière que je m'épanouirai professionnellement en apportant un vrai service.</w:t>
      </w:r>
      <w:r>
        <w:rPr>
          <w:rFonts w:ascii="DM Sans" w:eastAsia="DM Sans" w:hAnsi="DM Sans" w:cs="DM Sans"/>
          <w:sz w:val="20"/>
          <w:szCs w:val="20"/>
        </w:rPr>
        <w:t> » explique David Le Bot.</w:t>
      </w:r>
    </w:p>
    <w:p w14:paraId="153B0648" w14:textId="77777777" w:rsidR="007776A3" w:rsidRDefault="007776A3">
      <w:pPr>
        <w:shd w:val="clear" w:color="auto" w:fill="FFFFFF"/>
        <w:spacing w:after="0" w:line="240" w:lineRule="auto"/>
        <w:ind w:right="-284"/>
        <w:jc w:val="both"/>
        <w:rPr>
          <w:rFonts w:ascii="DM Sans" w:eastAsia="DM Sans" w:hAnsi="DM Sans" w:cs="DM Sans"/>
          <w:sz w:val="20"/>
          <w:szCs w:val="20"/>
        </w:rPr>
      </w:pPr>
    </w:p>
    <w:p w14:paraId="146CBC92" w14:textId="77777777" w:rsidR="007776A3" w:rsidRDefault="000759C7">
      <w:pPr>
        <w:shd w:val="clear" w:color="auto" w:fill="FFFFFF"/>
        <w:spacing w:after="0" w:line="240" w:lineRule="auto"/>
        <w:ind w:left="-426" w:right="-284"/>
        <w:jc w:val="center"/>
        <w:rPr>
          <w:rFonts w:ascii="DM Sans" w:eastAsia="DM Sans" w:hAnsi="DM Sans" w:cs="DM Sans"/>
          <w:b/>
          <w:sz w:val="21"/>
          <w:szCs w:val="21"/>
          <w:u w:val="single"/>
        </w:rPr>
      </w:pPr>
      <w:r>
        <w:rPr>
          <w:rFonts w:ascii="DM Sans" w:eastAsia="DM Sans" w:hAnsi="DM Sans" w:cs="DM Sans"/>
          <w:b/>
          <w:sz w:val="21"/>
          <w:szCs w:val="21"/>
          <w:u w:val="single"/>
        </w:rPr>
        <w:t>Les avantages du service proposés par Les Opticiens Mobiles sont nombreux :</w:t>
      </w:r>
    </w:p>
    <w:p w14:paraId="2A8ADA4C" w14:textId="77777777" w:rsidR="007776A3" w:rsidRDefault="007776A3">
      <w:pPr>
        <w:shd w:val="clear" w:color="auto" w:fill="FFFFFF"/>
        <w:spacing w:after="0" w:line="240" w:lineRule="auto"/>
        <w:ind w:left="-426" w:right="-284"/>
        <w:jc w:val="both"/>
        <w:rPr>
          <w:rFonts w:ascii="DM Sans" w:eastAsia="DM Sans" w:hAnsi="DM Sans" w:cs="DM Sans"/>
          <w:i/>
          <w:sz w:val="20"/>
          <w:szCs w:val="20"/>
        </w:rPr>
      </w:pPr>
    </w:p>
    <w:p w14:paraId="2BE5645C" w14:textId="77777777" w:rsidR="007776A3" w:rsidRDefault="000759C7">
      <w:pPr>
        <w:numPr>
          <w:ilvl w:val="0"/>
          <w:numId w:val="1"/>
        </w:numPr>
        <w:pBdr>
          <w:top w:val="nil"/>
          <w:left w:val="nil"/>
          <w:bottom w:val="nil"/>
          <w:right w:val="nil"/>
          <w:between w:val="nil"/>
        </w:pBdr>
        <w:spacing w:after="0" w:line="240" w:lineRule="auto"/>
        <w:jc w:val="both"/>
        <w:rPr>
          <w:rFonts w:ascii="DM Sans" w:eastAsia="DM Sans" w:hAnsi="DM Sans" w:cs="DM Sans"/>
          <w:color w:val="000000"/>
          <w:sz w:val="20"/>
          <w:szCs w:val="20"/>
        </w:rPr>
      </w:pPr>
      <w:r>
        <w:rPr>
          <w:rFonts w:ascii="DM Sans" w:eastAsia="DM Sans" w:hAnsi="DM Sans" w:cs="DM Sans"/>
          <w:b/>
          <w:color w:val="000000"/>
          <w:sz w:val="20"/>
          <w:szCs w:val="20"/>
        </w:rPr>
        <w:t>+ de confort</w:t>
      </w:r>
      <w:r>
        <w:rPr>
          <w:rFonts w:ascii="DM Sans" w:eastAsia="DM Sans" w:hAnsi="DM Sans" w:cs="DM Sans"/>
          <w:color w:val="000000"/>
          <w:sz w:val="20"/>
          <w:szCs w:val="20"/>
        </w:rPr>
        <w:t> : Équipé d’un large choix de montures et de tout le matériel professionnel de prises de mesure, David Le Bot installe un espace vision complet sur le lieu de rendez-v</w:t>
      </w:r>
      <w:r>
        <w:rPr>
          <w:rFonts w:ascii="DM Sans" w:eastAsia="DM Sans" w:hAnsi="DM Sans" w:cs="DM Sans"/>
          <w:color w:val="000000"/>
          <w:sz w:val="20"/>
          <w:szCs w:val="20"/>
        </w:rPr>
        <w:t>ous.</w:t>
      </w:r>
    </w:p>
    <w:p w14:paraId="1A47F398" w14:textId="77777777" w:rsidR="007776A3" w:rsidRDefault="007776A3">
      <w:pPr>
        <w:pBdr>
          <w:top w:val="nil"/>
          <w:left w:val="nil"/>
          <w:bottom w:val="nil"/>
          <w:right w:val="nil"/>
          <w:between w:val="nil"/>
        </w:pBdr>
        <w:spacing w:after="0" w:line="240" w:lineRule="auto"/>
        <w:ind w:left="720" w:firstLine="60"/>
        <w:jc w:val="both"/>
        <w:rPr>
          <w:rFonts w:ascii="DM Sans" w:eastAsia="DM Sans" w:hAnsi="DM Sans" w:cs="DM Sans"/>
          <w:color w:val="000000"/>
          <w:sz w:val="20"/>
          <w:szCs w:val="20"/>
        </w:rPr>
      </w:pPr>
    </w:p>
    <w:p w14:paraId="5558BD59" w14:textId="77777777" w:rsidR="007776A3" w:rsidRDefault="000759C7">
      <w:pPr>
        <w:numPr>
          <w:ilvl w:val="0"/>
          <w:numId w:val="1"/>
        </w:numPr>
        <w:pBdr>
          <w:top w:val="nil"/>
          <w:left w:val="nil"/>
          <w:bottom w:val="nil"/>
          <w:right w:val="nil"/>
          <w:between w:val="nil"/>
        </w:pBdr>
        <w:spacing w:after="0" w:line="240" w:lineRule="auto"/>
        <w:jc w:val="both"/>
        <w:rPr>
          <w:rFonts w:ascii="DM Sans" w:eastAsia="DM Sans" w:hAnsi="DM Sans" w:cs="DM Sans"/>
          <w:color w:val="000000"/>
          <w:sz w:val="20"/>
          <w:szCs w:val="20"/>
        </w:rPr>
      </w:pPr>
      <w:r>
        <w:rPr>
          <w:rFonts w:ascii="DM Sans" w:eastAsia="DM Sans" w:hAnsi="DM Sans" w:cs="DM Sans"/>
          <w:b/>
          <w:color w:val="000000"/>
          <w:sz w:val="20"/>
          <w:szCs w:val="20"/>
        </w:rPr>
        <w:t>+ de sérénité</w:t>
      </w:r>
      <w:r>
        <w:rPr>
          <w:rFonts w:ascii="DM Sans" w:eastAsia="DM Sans" w:hAnsi="DM Sans" w:cs="DM Sans"/>
          <w:color w:val="000000"/>
          <w:sz w:val="20"/>
          <w:szCs w:val="20"/>
        </w:rPr>
        <w:t> : David Le Bot s’occupe de tout : du bilan visuel jusqu’à l’adaptation de l’équipement en passant par la prise en charge sécurité sociale et mutuelle.</w:t>
      </w:r>
    </w:p>
    <w:p w14:paraId="4864E2D6" w14:textId="77777777" w:rsidR="007776A3" w:rsidRDefault="000759C7">
      <w:pPr>
        <w:spacing w:after="0" w:line="240" w:lineRule="auto"/>
        <w:jc w:val="both"/>
        <w:rPr>
          <w:rFonts w:ascii="DM Sans" w:eastAsia="DM Sans" w:hAnsi="DM Sans" w:cs="DM Sans"/>
          <w:sz w:val="20"/>
          <w:szCs w:val="20"/>
        </w:rPr>
      </w:pPr>
      <w:r>
        <w:rPr>
          <w:noProof/>
        </w:rPr>
        <w:drawing>
          <wp:anchor distT="0" distB="0" distL="114300" distR="114300" simplePos="0" relativeHeight="251660288" behindDoc="0" locked="0" layoutInCell="1" hidden="0" allowOverlap="1" wp14:anchorId="4D50DA61" wp14:editId="31D6AAF5">
            <wp:simplePos x="0" y="0"/>
            <wp:positionH relativeFrom="column">
              <wp:posOffset>6165850</wp:posOffset>
            </wp:positionH>
            <wp:positionV relativeFrom="paragraph">
              <wp:posOffset>66040</wp:posOffset>
            </wp:positionV>
            <wp:extent cx="480060" cy="504825"/>
            <wp:effectExtent l="0" t="0" r="0" b="0"/>
            <wp:wrapSquare wrapText="bothSides" distT="0" distB="0" distL="114300" distR="114300"/>
            <wp:docPr id="5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480060" cy="504825"/>
                    </a:xfrm>
                    <a:prstGeom prst="rect">
                      <a:avLst/>
                    </a:prstGeom>
                    <a:ln/>
                  </pic:spPr>
                </pic:pic>
              </a:graphicData>
            </a:graphic>
          </wp:anchor>
        </w:drawing>
      </w:r>
    </w:p>
    <w:p w14:paraId="615F0DF9" w14:textId="77777777" w:rsidR="007776A3" w:rsidRDefault="000759C7">
      <w:pPr>
        <w:numPr>
          <w:ilvl w:val="0"/>
          <w:numId w:val="1"/>
        </w:numPr>
        <w:pBdr>
          <w:top w:val="nil"/>
          <w:left w:val="nil"/>
          <w:bottom w:val="nil"/>
          <w:right w:val="nil"/>
          <w:between w:val="nil"/>
        </w:pBdr>
        <w:spacing w:after="120" w:line="240" w:lineRule="auto"/>
        <w:jc w:val="both"/>
        <w:rPr>
          <w:rFonts w:ascii="DM Sans" w:eastAsia="DM Sans" w:hAnsi="DM Sans" w:cs="DM Sans"/>
          <w:color w:val="000000"/>
          <w:sz w:val="20"/>
          <w:szCs w:val="20"/>
        </w:rPr>
      </w:pPr>
      <w:r>
        <w:rPr>
          <w:rFonts w:ascii="DM Sans" w:eastAsia="DM Sans" w:hAnsi="DM Sans" w:cs="DM Sans"/>
          <w:b/>
          <w:color w:val="000000"/>
          <w:sz w:val="20"/>
          <w:szCs w:val="20"/>
        </w:rPr>
        <w:t>+ de sécurité</w:t>
      </w:r>
      <w:r>
        <w:rPr>
          <w:rFonts w:ascii="DM Sans" w:eastAsia="DM Sans" w:hAnsi="DM Sans" w:cs="DM Sans"/>
          <w:color w:val="000000"/>
          <w:sz w:val="20"/>
          <w:szCs w:val="20"/>
        </w:rPr>
        <w:t> : David Le Bot est le seul opticien itinérant de son secteur à être certifié(e) « NF Services aux personnes à domicile » par l’AFNOR. </w:t>
      </w:r>
    </w:p>
    <w:p w14:paraId="16A7E852" w14:textId="77777777" w:rsidR="007776A3" w:rsidRDefault="007776A3">
      <w:pPr>
        <w:spacing w:after="0" w:line="240" w:lineRule="auto"/>
        <w:rPr>
          <w:rFonts w:ascii="DM Sans" w:eastAsia="DM Sans" w:hAnsi="DM Sans" w:cs="DM Sans"/>
          <w:b/>
          <w:sz w:val="20"/>
          <w:szCs w:val="20"/>
        </w:rPr>
      </w:pPr>
    </w:p>
    <w:p w14:paraId="4288439E" w14:textId="77777777" w:rsidR="007776A3" w:rsidRDefault="000759C7">
      <w:pPr>
        <w:spacing w:after="0" w:line="240" w:lineRule="auto"/>
        <w:rPr>
          <w:rFonts w:ascii="DM Sans" w:eastAsia="DM Sans" w:hAnsi="DM Sans" w:cs="DM Sans"/>
          <w:b/>
          <w:sz w:val="20"/>
          <w:szCs w:val="20"/>
        </w:rPr>
      </w:pPr>
      <w:r>
        <w:rPr>
          <w:rFonts w:ascii="DM Sans" w:eastAsia="DM Sans" w:hAnsi="DM Sans" w:cs="DM Sans"/>
          <w:b/>
          <w:sz w:val="20"/>
          <w:szCs w:val="20"/>
        </w:rPr>
        <w:t xml:space="preserve">L’intervention de David Le Bot se déroule en 5 étapes : </w:t>
      </w:r>
    </w:p>
    <w:p w14:paraId="0096D639" w14:textId="77777777" w:rsidR="007776A3" w:rsidRDefault="007776A3">
      <w:pPr>
        <w:spacing w:after="0" w:line="240" w:lineRule="auto"/>
        <w:rPr>
          <w:rFonts w:ascii="DM Sans" w:eastAsia="DM Sans" w:hAnsi="DM Sans" w:cs="DM Sans"/>
          <w:b/>
          <w:sz w:val="20"/>
          <w:szCs w:val="20"/>
        </w:rPr>
      </w:pPr>
    </w:p>
    <w:p w14:paraId="35A509AC" w14:textId="77777777" w:rsidR="007776A3" w:rsidRDefault="000759C7">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1.</w:t>
      </w:r>
      <w:r>
        <w:rPr>
          <w:rFonts w:ascii="DM Sans" w:eastAsia="DM Sans" w:hAnsi="DM Sans" w:cs="DM Sans"/>
          <w:sz w:val="20"/>
          <w:szCs w:val="20"/>
        </w:rPr>
        <w:t xml:space="preserve"> Prise de rendez-vous sur le site </w:t>
      </w:r>
      <w:hyperlink r:id="rId11">
        <w:r>
          <w:rPr>
            <w:rFonts w:ascii="DM Sans" w:eastAsia="DM Sans" w:hAnsi="DM Sans" w:cs="DM Sans"/>
            <w:color w:val="0000FF"/>
            <w:sz w:val="20"/>
            <w:szCs w:val="20"/>
            <w:u w:val="single"/>
          </w:rPr>
          <w:t>www.lesopticiensmobiles.com</w:t>
        </w:r>
      </w:hyperlink>
      <w:r>
        <w:rPr>
          <w:rFonts w:ascii="DM Sans" w:eastAsia="DM Sans" w:hAnsi="DM Sans" w:cs="DM Sans"/>
          <w:sz w:val="20"/>
          <w:szCs w:val="20"/>
        </w:rPr>
        <w:t xml:space="preserve"> ou par téléphone sur le numéro national au 04 82 90 49 82 (appel non surtaxé) ou directement auprès de l’Opticien Mobile, au 06 45 87 50 28 ou par </w:t>
      </w:r>
      <w:proofErr w:type="gramStart"/>
      <w:r>
        <w:rPr>
          <w:rFonts w:ascii="DM Sans" w:eastAsia="DM Sans" w:hAnsi="DM Sans" w:cs="DM Sans"/>
          <w:sz w:val="20"/>
          <w:szCs w:val="20"/>
        </w:rPr>
        <w:t>email</w:t>
      </w:r>
      <w:proofErr w:type="gramEnd"/>
      <w:r>
        <w:rPr>
          <w:rFonts w:ascii="DM Sans" w:eastAsia="DM Sans" w:hAnsi="DM Sans" w:cs="DM Sans"/>
          <w:sz w:val="20"/>
          <w:szCs w:val="20"/>
        </w:rPr>
        <w:t xml:space="preserve"> </w:t>
      </w:r>
      <w:hyperlink r:id="rId12">
        <w:r>
          <w:rPr>
            <w:rFonts w:ascii="DM Sans" w:eastAsia="DM Sans" w:hAnsi="DM Sans" w:cs="DM Sans"/>
            <w:color w:val="0000FF"/>
            <w:sz w:val="20"/>
            <w:szCs w:val="20"/>
            <w:u w:val="single"/>
          </w:rPr>
          <w:t>dlebot@lesopticiensmobiles.com</w:t>
        </w:r>
      </w:hyperlink>
      <w:r>
        <w:rPr>
          <w:rFonts w:ascii="DM Sans" w:eastAsia="DM Sans" w:hAnsi="DM Sans" w:cs="DM Sans"/>
          <w:color w:val="000000"/>
          <w:sz w:val="20"/>
          <w:szCs w:val="20"/>
        </w:rPr>
        <w:t xml:space="preserve">  </w:t>
      </w:r>
      <w:r>
        <w:rPr>
          <w:rFonts w:ascii="DM Sans" w:eastAsia="DM Sans" w:hAnsi="DM Sans" w:cs="DM Sans"/>
          <w:sz w:val="20"/>
          <w:szCs w:val="20"/>
        </w:rPr>
        <w:t xml:space="preserve">; </w:t>
      </w:r>
    </w:p>
    <w:p w14:paraId="1770D179" w14:textId="77777777" w:rsidR="007776A3" w:rsidRDefault="000759C7">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2.</w:t>
      </w:r>
      <w:r>
        <w:rPr>
          <w:rFonts w:ascii="DM Sans" w:eastAsia="DM Sans" w:hAnsi="DM Sans" w:cs="DM Sans"/>
          <w:sz w:val="20"/>
          <w:szCs w:val="20"/>
        </w:rPr>
        <w:t xml:space="preserve"> Déplacement au choix de la personne avec l’ensemble du matériel professionnel ; </w:t>
      </w:r>
    </w:p>
    <w:p w14:paraId="5E20C08F" w14:textId="77777777" w:rsidR="007776A3" w:rsidRDefault="000759C7">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lastRenderedPageBreak/>
        <w:t>3.</w:t>
      </w:r>
      <w:r>
        <w:rPr>
          <w:rFonts w:ascii="DM Sans" w:eastAsia="DM Sans" w:hAnsi="DM Sans" w:cs="DM Sans"/>
          <w:sz w:val="20"/>
          <w:szCs w:val="20"/>
        </w:rPr>
        <w:t xml:space="preserve"> Vérification et contrôle systématique de la correction et adaptation si nécessa</w:t>
      </w:r>
      <w:r>
        <w:rPr>
          <w:rFonts w:ascii="DM Sans" w:eastAsia="DM Sans" w:hAnsi="DM Sans" w:cs="DM Sans"/>
          <w:sz w:val="20"/>
          <w:szCs w:val="20"/>
        </w:rPr>
        <w:t>ire</w:t>
      </w:r>
      <w:r>
        <w:rPr>
          <w:rFonts w:ascii="DM Sans" w:eastAsia="DM Sans" w:hAnsi="DM Sans" w:cs="DM Sans"/>
          <w:sz w:val="20"/>
          <w:szCs w:val="20"/>
          <w:vertAlign w:val="superscript"/>
        </w:rPr>
        <w:footnoteReference w:id="1"/>
      </w:r>
      <w:r>
        <w:rPr>
          <w:rFonts w:ascii="DM Sans" w:eastAsia="DM Sans" w:hAnsi="DM Sans" w:cs="DM Sans"/>
          <w:sz w:val="20"/>
          <w:szCs w:val="20"/>
        </w:rPr>
        <w:t xml:space="preserve"> ; </w:t>
      </w:r>
    </w:p>
    <w:p w14:paraId="2988113B" w14:textId="77777777" w:rsidR="007776A3" w:rsidRDefault="000759C7">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4.</w:t>
      </w:r>
      <w:r>
        <w:rPr>
          <w:rFonts w:ascii="DM Sans" w:eastAsia="DM Sans" w:hAnsi="DM Sans" w:cs="DM Sans"/>
          <w:sz w:val="20"/>
          <w:szCs w:val="20"/>
        </w:rPr>
        <w:t xml:space="preserve"> Conseil et accompagnement personnalisés : choix de la monture, choix des verres et prises de mesures ; </w:t>
      </w:r>
    </w:p>
    <w:p w14:paraId="6409D1C2" w14:textId="77777777" w:rsidR="007776A3" w:rsidRDefault="000759C7">
      <w:pPr>
        <w:spacing w:after="0" w:line="240" w:lineRule="auto"/>
        <w:ind w:left="567"/>
        <w:jc w:val="both"/>
        <w:rPr>
          <w:rFonts w:ascii="DM Sans" w:eastAsia="DM Sans" w:hAnsi="DM Sans" w:cs="DM Sans"/>
          <w:sz w:val="20"/>
          <w:szCs w:val="20"/>
        </w:rPr>
      </w:pPr>
      <w:r>
        <w:rPr>
          <w:rFonts w:ascii="DM Sans" w:eastAsia="DM Sans" w:hAnsi="DM Sans" w:cs="DM Sans"/>
          <w:b/>
          <w:sz w:val="20"/>
          <w:szCs w:val="20"/>
        </w:rPr>
        <w:t>5.</w:t>
      </w:r>
      <w:r>
        <w:rPr>
          <w:rFonts w:ascii="DM Sans" w:eastAsia="DM Sans" w:hAnsi="DM Sans" w:cs="DM Sans"/>
          <w:sz w:val="20"/>
          <w:szCs w:val="20"/>
        </w:rPr>
        <w:t xml:space="preserve"> Livraison, ajustage de l’équipement et mise en situation par l’Opticien Mobile sur le lieu de vie.</w:t>
      </w:r>
    </w:p>
    <w:p w14:paraId="67C0EAB2" w14:textId="77777777" w:rsidR="007776A3" w:rsidRDefault="007776A3">
      <w:pPr>
        <w:tabs>
          <w:tab w:val="left" w:pos="2943"/>
        </w:tabs>
        <w:jc w:val="both"/>
        <w:rPr>
          <w:rFonts w:ascii="DM Sans" w:eastAsia="DM Sans" w:hAnsi="DM Sans" w:cs="DM Sans"/>
          <w:color w:val="000000"/>
          <w:sz w:val="18"/>
          <w:szCs w:val="18"/>
        </w:rPr>
      </w:pPr>
    </w:p>
    <w:p w14:paraId="6EF8AC17" w14:textId="77777777" w:rsidR="007776A3" w:rsidRDefault="000759C7">
      <w:pPr>
        <w:spacing w:after="0" w:line="240" w:lineRule="auto"/>
        <w:jc w:val="center"/>
        <w:rPr>
          <w:rFonts w:ascii="DM Sans" w:eastAsia="DM Sans" w:hAnsi="DM Sans" w:cs="DM Sans"/>
          <w:sz w:val="20"/>
          <w:szCs w:val="20"/>
        </w:rPr>
      </w:pPr>
      <w:r>
        <w:rPr>
          <w:rFonts w:ascii="DM Sans" w:eastAsia="DM Sans" w:hAnsi="DM Sans" w:cs="DM Sans"/>
          <w:noProof/>
          <w:sz w:val="20"/>
          <w:szCs w:val="20"/>
        </w:rPr>
        <w:drawing>
          <wp:inline distT="0" distB="0" distL="0" distR="0" wp14:anchorId="13694C2D" wp14:editId="499C25A6">
            <wp:extent cx="4172484" cy="941936"/>
            <wp:effectExtent l="0" t="0" r="0" b="0"/>
            <wp:docPr id="54" name="image2.jpg"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dessin&#10;&#10;Description générée automatiquement"/>
                    <pic:cNvPicPr preferRelativeResize="0"/>
                  </pic:nvPicPr>
                  <pic:blipFill>
                    <a:blip r:embed="rId13"/>
                    <a:srcRect/>
                    <a:stretch>
                      <a:fillRect/>
                    </a:stretch>
                  </pic:blipFill>
                  <pic:spPr>
                    <a:xfrm>
                      <a:off x="0" y="0"/>
                      <a:ext cx="4172484" cy="941936"/>
                    </a:xfrm>
                    <a:prstGeom prst="rect">
                      <a:avLst/>
                    </a:prstGeom>
                    <a:ln/>
                  </pic:spPr>
                </pic:pic>
              </a:graphicData>
            </a:graphic>
          </wp:inline>
        </w:drawing>
      </w:r>
    </w:p>
    <w:p w14:paraId="54EEF11B" w14:textId="77777777" w:rsidR="007776A3" w:rsidRDefault="007776A3">
      <w:pPr>
        <w:spacing w:after="0" w:line="240" w:lineRule="auto"/>
        <w:jc w:val="both"/>
        <w:rPr>
          <w:rFonts w:ascii="DM Sans" w:eastAsia="DM Sans" w:hAnsi="DM Sans" w:cs="DM Sans"/>
          <w:sz w:val="20"/>
          <w:szCs w:val="20"/>
        </w:rPr>
      </w:pPr>
    </w:p>
    <w:p w14:paraId="6DA4714C" w14:textId="77777777" w:rsidR="007776A3" w:rsidRDefault="000759C7">
      <w:pPr>
        <w:tabs>
          <w:tab w:val="left" w:pos="2943"/>
        </w:tabs>
        <w:jc w:val="both"/>
        <w:rPr>
          <w:rFonts w:ascii="DM Sans" w:eastAsia="DM Sans" w:hAnsi="DM Sans" w:cs="DM Sans"/>
          <w:sz w:val="20"/>
          <w:szCs w:val="20"/>
        </w:rPr>
      </w:pPr>
      <w:r>
        <w:rPr>
          <w:rFonts w:ascii="DM Sans" w:eastAsia="DM Sans" w:hAnsi="DM Sans" w:cs="DM Sans"/>
          <w:color w:val="000000"/>
          <w:sz w:val="20"/>
          <w:szCs w:val="20"/>
        </w:rPr>
        <w:t>Avec la crise sanitaire que nous t</w:t>
      </w:r>
      <w:r>
        <w:rPr>
          <w:rFonts w:ascii="DM Sans" w:eastAsia="DM Sans" w:hAnsi="DM Sans" w:cs="DM Sans"/>
          <w:color w:val="000000"/>
          <w:sz w:val="20"/>
          <w:szCs w:val="20"/>
        </w:rPr>
        <w:t xml:space="preserve">raversons, </w:t>
      </w:r>
      <w:r>
        <w:rPr>
          <w:rFonts w:ascii="DM Sans" w:eastAsia="DM Sans" w:hAnsi="DM Sans" w:cs="DM Sans"/>
          <w:b/>
          <w:color w:val="000000"/>
          <w:sz w:val="20"/>
          <w:szCs w:val="20"/>
        </w:rPr>
        <w:t>l’optique à domicile prend plus que jamais tout son sens</w:t>
      </w:r>
      <w:r>
        <w:rPr>
          <w:rFonts w:ascii="DM Sans" w:eastAsia="DM Sans" w:hAnsi="DM Sans" w:cs="DM Sans"/>
          <w:color w:val="000000"/>
          <w:sz w:val="20"/>
          <w:szCs w:val="20"/>
        </w:rPr>
        <w:t>. Il s’agit d’un service précieux, d’autant plus dans le contexte actuel, en ce qu’il permet d’éviter tout à la fois les déplacements et les lieux collectifs accueillant du public. L</w:t>
      </w:r>
      <w:r>
        <w:rPr>
          <w:rFonts w:ascii="DM Sans" w:eastAsia="DM Sans" w:hAnsi="DM Sans" w:cs="DM Sans"/>
          <w:sz w:val="20"/>
          <w:szCs w:val="20"/>
        </w:rPr>
        <w:t>’Optici</w:t>
      </w:r>
      <w:r>
        <w:rPr>
          <w:rFonts w:ascii="DM Sans" w:eastAsia="DM Sans" w:hAnsi="DM Sans" w:cs="DM Sans"/>
          <w:sz w:val="20"/>
          <w:szCs w:val="20"/>
        </w:rPr>
        <w:t xml:space="preserve">en Mobile, en tant que professionnel de santé, respecte les obligations gouvernementales en vigueur avec un schéma vaccinal complet et à jour. Afin d’assurer sa sécurité comme celle de ses clients, le protocole sanitaire </w:t>
      </w:r>
      <w:r>
        <w:rPr>
          <w:rFonts w:ascii="DM Sans" w:eastAsia="DM Sans" w:hAnsi="DM Sans" w:cs="DM Sans"/>
          <w:i/>
          <w:sz w:val="20"/>
          <w:szCs w:val="20"/>
        </w:rPr>
        <w:t>(gestes barrières, désinfection des</w:t>
      </w:r>
      <w:r>
        <w:rPr>
          <w:rFonts w:ascii="DM Sans" w:eastAsia="DM Sans" w:hAnsi="DM Sans" w:cs="DM Sans"/>
          <w:i/>
          <w:sz w:val="20"/>
          <w:szCs w:val="20"/>
        </w:rPr>
        <w:t xml:space="preserve"> équipements et du matériel) </w:t>
      </w:r>
      <w:r>
        <w:rPr>
          <w:rFonts w:ascii="DM Sans" w:eastAsia="DM Sans" w:hAnsi="DM Sans" w:cs="DM Sans"/>
          <w:sz w:val="20"/>
          <w:szCs w:val="20"/>
        </w:rPr>
        <w:t>est de rigueur à chaque intervention de l’opticien.</w:t>
      </w:r>
    </w:p>
    <w:p w14:paraId="589B5E4E" w14:textId="77777777" w:rsidR="007776A3" w:rsidRDefault="007776A3">
      <w:pPr>
        <w:tabs>
          <w:tab w:val="left" w:pos="2943"/>
        </w:tabs>
        <w:jc w:val="both"/>
        <w:rPr>
          <w:rFonts w:ascii="DM Sans" w:eastAsia="DM Sans" w:hAnsi="DM Sans" w:cs="DM Sans"/>
          <w:color w:val="000000"/>
          <w:sz w:val="20"/>
          <w:szCs w:val="20"/>
        </w:rPr>
      </w:pPr>
    </w:p>
    <w:p w14:paraId="5B7DAD2D" w14:textId="77777777" w:rsidR="007776A3" w:rsidRDefault="000759C7">
      <w:pPr>
        <w:pBdr>
          <w:top w:val="nil"/>
          <w:left w:val="nil"/>
          <w:bottom w:val="nil"/>
          <w:right w:val="nil"/>
          <w:between w:val="nil"/>
        </w:pBdr>
        <w:rPr>
          <w:rFonts w:ascii="DM Sans" w:eastAsia="DM Sans" w:hAnsi="DM Sans" w:cs="DM Sans"/>
          <w:color w:val="000000"/>
          <w:sz w:val="16"/>
          <w:szCs w:val="16"/>
        </w:rPr>
      </w:pPr>
      <w:bookmarkStart w:id="0" w:name="_heading=h.gjdgxs" w:colFirst="0" w:colLast="0"/>
      <w:bookmarkEnd w:id="0"/>
      <w:r>
        <w:rPr>
          <w:rFonts w:ascii="DM Sans" w:eastAsia="DM Sans" w:hAnsi="DM Sans" w:cs="DM Sans"/>
          <w:b/>
          <w:color w:val="FB7828"/>
          <w:sz w:val="16"/>
          <w:szCs w:val="16"/>
        </w:rPr>
        <w:t>À propos | Les Opticiens Mobiles</w:t>
      </w:r>
    </w:p>
    <w:p w14:paraId="7F698530" w14:textId="77777777" w:rsidR="007776A3" w:rsidRDefault="000759C7">
      <w:pPr>
        <w:jc w:val="both"/>
        <w:rPr>
          <w:rFonts w:ascii="DM Sans" w:eastAsia="DM Sans" w:hAnsi="DM Sans" w:cs="DM Sans"/>
          <w:color w:val="000000"/>
          <w:sz w:val="16"/>
          <w:szCs w:val="16"/>
        </w:rPr>
      </w:pPr>
      <w:bookmarkStart w:id="1" w:name="_heading=h.1lbbnotq4z4f" w:colFirst="0" w:colLast="0"/>
      <w:bookmarkEnd w:id="1"/>
      <w:r>
        <w:rPr>
          <w:rFonts w:ascii="DM Sans" w:eastAsia="DM Sans" w:hAnsi="DM Sans" w:cs="DM Sans"/>
          <w:color w:val="000000"/>
          <w:sz w:val="16"/>
          <w:szCs w:val="16"/>
        </w:rPr>
        <w:t>Les Opticiens Mobiles – entreprise de l’économie sociale et solidaire et société à mission - est le 1</w:t>
      </w:r>
      <w:r>
        <w:rPr>
          <w:rFonts w:ascii="DM Sans" w:eastAsia="DM Sans" w:hAnsi="DM Sans" w:cs="DM Sans"/>
          <w:color w:val="000000"/>
          <w:sz w:val="16"/>
          <w:szCs w:val="16"/>
          <w:vertAlign w:val="superscript"/>
        </w:rPr>
        <w:t>er</w:t>
      </w:r>
      <w:r>
        <w:rPr>
          <w:rFonts w:ascii="DM Sans" w:eastAsia="DM Sans" w:hAnsi="DM Sans" w:cs="DM Sans"/>
          <w:color w:val="000000"/>
          <w:sz w:val="16"/>
          <w:szCs w:val="16"/>
        </w:rPr>
        <w:t xml:space="preserve"> réseau national d’opticiens spécialisés pour intervenir sur les lieux de vie et de travail : à domicile, en établissements et services médico-sociaux ou</w:t>
      </w:r>
      <w:r>
        <w:rPr>
          <w:rFonts w:ascii="DM Sans" w:eastAsia="DM Sans" w:hAnsi="DM Sans" w:cs="DM Sans"/>
          <w:color w:val="000000"/>
          <w:sz w:val="16"/>
          <w:szCs w:val="16"/>
        </w:rPr>
        <w:t xml:space="preserve"> de santé (Ehpad), en résidences services seniors, et en entreprises.</w:t>
      </w:r>
      <w:r>
        <w:rPr>
          <w:rFonts w:ascii="DM Sans" w:eastAsia="DM Sans" w:hAnsi="DM Sans" w:cs="DM Sans"/>
          <w:sz w:val="16"/>
          <w:szCs w:val="16"/>
        </w:rPr>
        <w:t xml:space="preserve"> </w:t>
      </w:r>
      <w:r>
        <w:rPr>
          <w:rFonts w:ascii="DM Sans" w:eastAsia="DM Sans" w:hAnsi="DM Sans" w:cs="DM Sans"/>
          <w:color w:val="000000"/>
          <w:sz w:val="16"/>
          <w:szCs w:val="16"/>
        </w:rPr>
        <w:t xml:space="preserve">Créée en 2015 à Lyon par Matthieu Gerber, l’entreprise compte 65 </w:t>
      </w:r>
      <w:proofErr w:type="gramStart"/>
      <w:r>
        <w:rPr>
          <w:rFonts w:ascii="DM Sans" w:eastAsia="DM Sans" w:hAnsi="DM Sans" w:cs="DM Sans"/>
          <w:color w:val="000000"/>
          <w:sz w:val="16"/>
          <w:szCs w:val="16"/>
        </w:rPr>
        <w:t>collaborateurs.trices</w:t>
      </w:r>
      <w:proofErr w:type="gramEnd"/>
      <w:r>
        <w:rPr>
          <w:rFonts w:ascii="DM Sans" w:eastAsia="DM Sans" w:hAnsi="DM Sans" w:cs="DM Sans"/>
          <w:color w:val="000000"/>
          <w:sz w:val="16"/>
          <w:szCs w:val="16"/>
        </w:rPr>
        <w:t xml:space="preserve"> et plus de</w:t>
      </w:r>
      <w:r>
        <w:rPr>
          <w:rFonts w:ascii="DM Sans" w:eastAsia="DM Sans" w:hAnsi="DM Sans" w:cs="DM Sans"/>
          <w:sz w:val="16"/>
          <w:szCs w:val="16"/>
        </w:rPr>
        <w:t xml:space="preserve"> </w:t>
      </w:r>
      <w:r>
        <w:rPr>
          <w:rFonts w:ascii="DM Sans" w:eastAsia="DM Sans" w:hAnsi="DM Sans" w:cs="DM Sans"/>
          <w:color w:val="000000"/>
          <w:sz w:val="16"/>
          <w:szCs w:val="16"/>
        </w:rPr>
        <w:t xml:space="preserve">80 </w:t>
      </w:r>
      <w:r>
        <w:rPr>
          <w:rFonts w:ascii="DM Sans" w:eastAsia="DM Sans" w:hAnsi="DM Sans" w:cs="DM Sans"/>
          <w:sz w:val="16"/>
          <w:szCs w:val="16"/>
        </w:rPr>
        <w:t>O</w:t>
      </w:r>
      <w:r>
        <w:rPr>
          <w:rFonts w:ascii="DM Sans" w:eastAsia="DM Sans" w:hAnsi="DM Sans" w:cs="DM Sans"/>
          <w:color w:val="000000"/>
          <w:sz w:val="16"/>
          <w:szCs w:val="16"/>
        </w:rPr>
        <w:t xml:space="preserve">pticien.nes </w:t>
      </w:r>
      <w:r>
        <w:rPr>
          <w:rFonts w:ascii="DM Sans" w:eastAsia="DM Sans" w:hAnsi="DM Sans" w:cs="DM Sans"/>
          <w:sz w:val="16"/>
          <w:szCs w:val="16"/>
        </w:rPr>
        <w:t>M</w:t>
      </w:r>
      <w:r>
        <w:rPr>
          <w:rFonts w:ascii="DM Sans" w:eastAsia="DM Sans" w:hAnsi="DM Sans" w:cs="DM Sans"/>
          <w:color w:val="000000"/>
          <w:sz w:val="16"/>
          <w:szCs w:val="16"/>
        </w:rPr>
        <w:t>obiles présents partout en France, qui couvrent tous les besoins du por</w:t>
      </w:r>
      <w:r>
        <w:rPr>
          <w:rFonts w:ascii="DM Sans" w:eastAsia="DM Sans" w:hAnsi="DM Sans" w:cs="DM Sans"/>
          <w:color w:val="000000"/>
          <w:sz w:val="16"/>
          <w:szCs w:val="16"/>
        </w:rPr>
        <w:t>teur : lunettes correctrices, lunettes solaires, lunettes de protection et de sécurité, basse vision et accessoires.</w:t>
      </w:r>
      <w:r>
        <w:rPr>
          <w:rFonts w:ascii="DM Sans" w:eastAsia="DM Sans" w:hAnsi="DM Sans" w:cs="DM Sans"/>
          <w:sz w:val="16"/>
          <w:szCs w:val="16"/>
        </w:rPr>
        <w:t xml:space="preserve"> </w:t>
      </w:r>
      <w:r>
        <w:rPr>
          <w:rFonts w:ascii="DM Sans" w:eastAsia="DM Sans" w:hAnsi="DM Sans" w:cs="DM Sans"/>
          <w:color w:val="000000"/>
          <w:sz w:val="16"/>
          <w:szCs w:val="16"/>
        </w:rPr>
        <w:t xml:space="preserve">La raison d’être des Opticiens Mobiles est d’agir pour que chacun vive pleinement le monde qui </w:t>
      </w:r>
      <w:r>
        <w:rPr>
          <w:rFonts w:ascii="DM Sans" w:eastAsia="DM Sans" w:hAnsi="DM Sans" w:cs="DM Sans"/>
          <w:sz w:val="16"/>
          <w:szCs w:val="16"/>
        </w:rPr>
        <w:t xml:space="preserve">nous </w:t>
      </w:r>
      <w:r>
        <w:rPr>
          <w:rFonts w:ascii="DM Sans" w:eastAsia="DM Sans" w:hAnsi="DM Sans" w:cs="DM Sans"/>
          <w:color w:val="000000"/>
          <w:sz w:val="16"/>
          <w:szCs w:val="16"/>
        </w:rPr>
        <w:t xml:space="preserve">entoure, ce en répondant à un enjeu de </w:t>
      </w:r>
      <w:r>
        <w:rPr>
          <w:rFonts w:ascii="DM Sans" w:eastAsia="DM Sans" w:hAnsi="DM Sans" w:cs="DM Sans"/>
          <w:color w:val="000000"/>
          <w:sz w:val="16"/>
          <w:szCs w:val="16"/>
        </w:rPr>
        <w:t xml:space="preserve">santé majeur : faciliter l’accès à la santé visuelle, pour toutes et tous, avec bienveillance, quel que soit l’âge, le mode et le lieu de vie, et la capacité ou la volonté de se déplacer. </w:t>
      </w:r>
    </w:p>
    <w:p w14:paraId="0E278D95" w14:textId="77777777" w:rsidR="007776A3" w:rsidRDefault="000759C7">
      <w:pPr>
        <w:spacing w:after="0" w:line="240" w:lineRule="auto"/>
        <w:jc w:val="both"/>
        <w:rPr>
          <w:rFonts w:ascii="DM Sans" w:eastAsia="DM Sans" w:hAnsi="DM Sans" w:cs="DM Sans"/>
          <w:sz w:val="16"/>
          <w:szCs w:val="16"/>
        </w:rPr>
      </w:pPr>
      <w:r>
        <w:rPr>
          <w:rFonts w:ascii="DM Sans" w:eastAsia="DM Sans" w:hAnsi="DM Sans" w:cs="DM Sans"/>
          <w:color w:val="000000"/>
          <w:sz w:val="16"/>
          <w:szCs w:val="16"/>
        </w:rPr>
        <w:t xml:space="preserve">Site web : </w:t>
      </w:r>
      <w:hyperlink r:id="rId14">
        <w:r>
          <w:rPr>
            <w:rFonts w:ascii="DM Sans" w:eastAsia="DM Sans" w:hAnsi="DM Sans" w:cs="DM Sans"/>
            <w:color w:val="0563C1"/>
            <w:sz w:val="16"/>
            <w:szCs w:val="16"/>
            <w:u w:val="single"/>
          </w:rPr>
          <w:t>lesopticiensmobiles.com</w:t>
        </w:r>
      </w:hyperlink>
    </w:p>
    <w:p w14:paraId="1E6F4C72" w14:textId="77777777" w:rsidR="007776A3" w:rsidRDefault="000759C7">
      <w:pPr>
        <w:spacing w:after="0" w:line="240" w:lineRule="auto"/>
        <w:jc w:val="both"/>
        <w:rPr>
          <w:rFonts w:ascii="DM Sans" w:eastAsia="DM Sans" w:hAnsi="DM Sans" w:cs="DM Sans"/>
          <w:sz w:val="16"/>
          <w:szCs w:val="16"/>
        </w:rPr>
      </w:pPr>
      <w:bookmarkStart w:id="2" w:name="_heading=h.m87du9alofn5" w:colFirst="0" w:colLast="0"/>
      <w:bookmarkEnd w:id="2"/>
      <w:r>
        <w:rPr>
          <w:rFonts w:ascii="DM Sans" w:eastAsia="DM Sans" w:hAnsi="DM Sans" w:cs="DM Sans"/>
          <w:sz w:val="16"/>
          <w:szCs w:val="16"/>
        </w:rPr>
        <w:t xml:space="preserve">Linkedin : </w:t>
      </w:r>
      <w:hyperlink r:id="rId15">
        <w:r>
          <w:rPr>
            <w:rFonts w:ascii="DM Sans" w:eastAsia="DM Sans" w:hAnsi="DM Sans" w:cs="DM Sans"/>
            <w:color w:val="1155CC"/>
            <w:sz w:val="16"/>
            <w:szCs w:val="16"/>
            <w:u w:val="single"/>
          </w:rPr>
          <w:t>Les Opticiens Mobiles</w:t>
        </w:r>
      </w:hyperlink>
    </w:p>
    <w:p w14:paraId="2ED4778C" w14:textId="77777777" w:rsidR="007776A3" w:rsidRDefault="007776A3">
      <w:pPr>
        <w:spacing w:after="0" w:line="240" w:lineRule="auto"/>
        <w:jc w:val="both"/>
        <w:rPr>
          <w:rFonts w:ascii="DM Sans" w:eastAsia="DM Sans" w:hAnsi="DM Sans" w:cs="DM Sans"/>
          <w:sz w:val="16"/>
          <w:szCs w:val="16"/>
        </w:rPr>
      </w:pPr>
    </w:p>
    <w:p w14:paraId="27FB104D" w14:textId="77777777" w:rsidR="007776A3" w:rsidRDefault="000759C7">
      <w:pPr>
        <w:pBdr>
          <w:top w:val="nil"/>
          <w:left w:val="nil"/>
          <w:bottom w:val="nil"/>
          <w:right w:val="nil"/>
          <w:between w:val="nil"/>
        </w:pBdr>
        <w:spacing w:after="0" w:line="240" w:lineRule="auto"/>
        <w:ind w:left="-426"/>
        <w:jc w:val="right"/>
        <w:rPr>
          <w:rFonts w:ascii="DM Sans" w:eastAsia="DM Sans" w:hAnsi="DM Sans" w:cs="DM Sans"/>
          <w:b/>
          <w:color w:val="FB7828"/>
          <w:sz w:val="16"/>
          <w:szCs w:val="16"/>
        </w:rPr>
      </w:pPr>
      <w:r>
        <w:rPr>
          <w:rFonts w:ascii="DM Sans" w:eastAsia="DM Sans" w:hAnsi="DM Sans" w:cs="DM Sans"/>
          <w:b/>
          <w:color w:val="FB7828"/>
          <w:sz w:val="16"/>
          <w:szCs w:val="16"/>
        </w:rPr>
        <w:t xml:space="preserve">Contacts presse – Agence LEON </w:t>
      </w:r>
    </w:p>
    <w:p w14:paraId="65AD16AA" w14:textId="77777777" w:rsidR="007776A3" w:rsidRDefault="000759C7">
      <w:pPr>
        <w:pBdr>
          <w:top w:val="nil"/>
          <w:left w:val="nil"/>
          <w:bottom w:val="nil"/>
          <w:right w:val="nil"/>
          <w:between w:val="nil"/>
        </w:pBdr>
        <w:spacing w:after="0" w:line="240" w:lineRule="auto"/>
        <w:ind w:left="-426"/>
        <w:jc w:val="right"/>
        <w:rPr>
          <w:rFonts w:ascii="DM Sans" w:eastAsia="DM Sans" w:hAnsi="DM Sans" w:cs="DM Sans"/>
          <w:color w:val="000000"/>
          <w:sz w:val="16"/>
          <w:szCs w:val="16"/>
        </w:rPr>
      </w:pPr>
      <w:r>
        <w:rPr>
          <w:rFonts w:ascii="DM Sans" w:eastAsia="DM Sans" w:hAnsi="DM Sans" w:cs="DM Sans"/>
          <w:color w:val="000000"/>
          <w:sz w:val="16"/>
          <w:szCs w:val="16"/>
        </w:rPr>
        <w:t>Laura PALIERNE – Gaëlle LEGRIS</w:t>
      </w:r>
    </w:p>
    <w:p w14:paraId="3C4B568B" w14:textId="77777777" w:rsidR="007776A3" w:rsidRDefault="000759C7">
      <w:pPr>
        <w:pBdr>
          <w:top w:val="nil"/>
          <w:left w:val="nil"/>
          <w:bottom w:val="nil"/>
          <w:right w:val="nil"/>
          <w:between w:val="nil"/>
        </w:pBdr>
        <w:spacing w:after="0" w:line="240" w:lineRule="auto"/>
        <w:ind w:left="-426"/>
        <w:jc w:val="right"/>
        <w:rPr>
          <w:rFonts w:ascii="DM Sans" w:eastAsia="DM Sans" w:hAnsi="DM Sans" w:cs="DM Sans"/>
          <w:color w:val="000000"/>
          <w:sz w:val="16"/>
          <w:szCs w:val="16"/>
        </w:rPr>
      </w:pPr>
      <w:hyperlink r:id="rId16">
        <w:r>
          <w:rPr>
            <w:rFonts w:ascii="DM Sans" w:eastAsia="DM Sans" w:hAnsi="DM Sans" w:cs="DM Sans"/>
            <w:color w:val="0563C1"/>
            <w:sz w:val="16"/>
            <w:szCs w:val="16"/>
            <w:u w:val="single"/>
          </w:rPr>
          <w:t>laura@agence-leon.fr</w:t>
        </w:r>
      </w:hyperlink>
      <w:r>
        <w:rPr>
          <w:rFonts w:ascii="DM Sans" w:eastAsia="DM Sans" w:hAnsi="DM Sans" w:cs="DM Sans"/>
          <w:color w:val="000000"/>
          <w:sz w:val="16"/>
          <w:szCs w:val="16"/>
        </w:rPr>
        <w:t xml:space="preserve"> – </w:t>
      </w:r>
      <w:hyperlink r:id="rId17">
        <w:r>
          <w:rPr>
            <w:rFonts w:ascii="DM Sans" w:eastAsia="DM Sans" w:hAnsi="DM Sans" w:cs="DM Sans"/>
            <w:color w:val="0563C1"/>
            <w:sz w:val="16"/>
            <w:szCs w:val="16"/>
            <w:u w:val="single"/>
          </w:rPr>
          <w:t>gaelle@agence-leon.fr</w:t>
        </w:r>
      </w:hyperlink>
    </w:p>
    <w:p w14:paraId="3143E3B8" w14:textId="77777777" w:rsidR="007776A3" w:rsidRDefault="000759C7">
      <w:pPr>
        <w:pBdr>
          <w:top w:val="nil"/>
          <w:left w:val="nil"/>
          <w:bottom w:val="nil"/>
          <w:right w:val="nil"/>
          <w:between w:val="nil"/>
        </w:pBdr>
        <w:spacing w:after="0" w:line="240" w:lineRule="auto"/>
        <w:ind w:left="-426"/>
        <w:jc w:val="right"/>
        <w:rPr>
          <w:rFonts w:ascii="DM Sans" w:eastAsia="DM Sans" w:hAnsi="DM Sans" w:cs="DM Sans"/>
          <w:color w:val="000000"/>
          <w:sz w:val="16"/>
          <w:szCs w:val="16"/>
        </w:rPr>
      </w:pPr>
      <w:r>
        <w:rPr>
          <w:rFonts w:ascii="DM Sans" w:eastAsia="DM Sans" w:hAnsi="DM Sans" w:cs="DM Sans"/>
          <w:color w:val="000000"/>
          <w:sz w:val="16"/>
          <w:szCs w:val="16"/>
        </w:rPr>
        <w:t>06 11 98 00 47- 06 26 14 14 90</w:t>
      </w:r>
    </w:p>
    <w:sectPr w:rsidR="007776A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1CBE" w14:textId="77777777" w:rsidR="000759C7" w:rsidRDefault="000759C7">
      <w:pPr>
        <w:spacing w:after="0" w:line="240" w:lineRule="auto"/>
      </w:pPr>
      <w:r>
        <w:separator/>
      </w:r>
    </w:p>
  </w:endnote>
  <w:endnote w:type="continuationSeparator" w:id="0">
    <w:p w14:paraId="7EE0C26D" w14:textId="77777777" w:rsidR="000759C7" w:rsidRDefault="0007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M Sans">
    <w:charset w:val="00"/>
    <w:family w:val="auto"/>
    <w:pitch w:val="variable"/>
    <w:sig w:usb0="8000002F" w:usb1="5000205B" w:usb2="00000000" w:usb3="00000000" w:csb0="00000093" w:csb1="00000000"/>
  </w:font>
  <w:font w:name="Aveni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2773" w14:textId="77777777" w:rsidR="000759C7" w:rsidRDefault="000759C7">
      <w:pPr>
        <w:spacing w:after="0" w:line="240" w:lineRule="auto"/>
      </w:pPr>
      <w:r>
        <w:separator/>
      </w:r>
    </w:p>
  </w:footnote>
  <w:footnote w:type="continuationSeparator" w:id="0">
    <w:p w14:paraId="18D2BF43" w14:textId="77777777" w:rsidR="000759C7" w:rsidRDefault="000759C7">
      <w:pPr>
        <w:spacing w:after="0" w:line="240" w:lineRule="auto"/>
      </w:pPr>
      <w:r>
        <w:continuationSeparator/>
      </w:r>
    </w:p>
  </w:footnote>
  <w:footnote w:id="1">
    <w:p w14:paraId="6AD7AF33" w14:textId="77777777" w:rsidR="007776A3" w:rsidRDefault="000759C7">
      <w:pPr>
        <w:pBdr>
          <w:top w:val="nil"/>
          <w:left w:val="nil"/>
          <w:bottom w:val="nil"/>
          <w:right w:val="nil"/>
          <w:between w:val="nil"/>
        </w:pBdr>
        <w:spacing w:after="0" w:line="240" w:lineRule="auto"/>
        <w:jc w:val="both"/>
        <w:rPr>
          <w:rFonts w:ascii="Avenir" w:eastAsia="Avenir" w:hAnsi="Avenir" w:cs="Avenir"/>
          <w:color w:val="000000"/>
          <w:sz w:val="18"/>
          <w:szCs w:val="18"/>
        </w:rPr>
      </w:pPr>
      <w:r>
        <w:rPr>
          <w:vertAlign w:val="superscript"/>
        </w:rPr>
        <w:footnoteRef/>
      </w:r>
      <w:r>
        <w:rPr>
          <w:rFonts w:ascii="Avenir" w:eastAsia="Avenir" w:hAnsi="Avenir" w:cs="Avenir"/>
          <w:color w:val="000000"/>
          <w:sz w:val="18"/>
          <w:szCs w:val="18"/>
          <w:vertAlign w:val="superscript"/>
        </w:rPr>
        <w:t xml:space="preserve"> </w:t>
      </w:r>
      <w:r>
        <w:rPr>
          <w:rFonts w:ascii="Avenir" w:eastAsia="Avenir" w:hAnsi="Avenir" w:cs="Avenir"/>
          <w:i/>
          <w:color w:val="000000"/>
          <w:sz w:val="18"/>
          <w:szCs w:val="18"/>
        </w:rPr>
        <w:t>Dans le respect du décret n° 2016-1381 du 12 octobre 2016 relatif aux conditions de délivrance de verres correcteurs ou de lentilles de contact oculaire correctrices et aux règles d’exercice de la profession d’opticien-lunetier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525F1"/>
    <w:multiLevelType w:val="multilevel"/>
    <w:tmpl w:val="A954A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951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A3"/>
    <w:rsid w:val="000759C7"/>
    <w:rsid w:val="007776A3"/>
    <w:rsid w:val="0096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3454"/>
  <w15:docId w15:val="{8831B50E-A50D-43E7-9B42-856B78F5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17E0C"/>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17E0C"/>
    <w:rPr>
      <w:rFonts w:ascii="Times New Roman" w:hAnsi="Times New Roman" w:cs="Times New Roman"/>
      <w:sz w:val="18"/>
      <w:szCs w:val="18"/>
    </w:rPr>
  </w:style>
  <w:style w:type="character" w:styleId="Lienhypertexte">
    <w:name w:val="Hyperlink"/>
    <w:basedOn w:val="Policepardfaut"/>
    <w:uiPriority w:val="99"/>
    <w:unhideWhenUsed/>
    <w:rsid w:val="007A1FEF"/>
    <w:rPr>
      <w:color w:val="0000FF" w:themeColor="hyperlink"/>
      <w:u w:val="single"/>
    </w:rPr>
  </w:style>
  <w:style w:type="character" w:styleId="Mentionnonrsolue">
    <w:name w:val="Unresolved Mention"/>
    <w:basedOn w:val="Policepardfaut"/>
    <w:uiPriority w:val="99"/>
    <w:semiHidden/>
    <w:unhideWhenUsed/>
    <w:rsid w:val="007A1FEF"/>
    <w:rPr>
      <w:color w:val="605E5C"/>
      <w:shd w:val="clear" w:color="auto" w:fill="E1DFDD"/>
    </w:rPr>
  </w:style>
  <w:style w:type="paragraph" w:styleId="Paragraphedeliste">
    <w:name w:val="List Paragraph"/>
    <w:basedOn w:val="Normal"/>
    <w:uiPriority w:val="34"/>
    <w:qFormat/>
    <w:rsid w:val="006B15E4"/>
    <w:pPr>
      <w:ind w:left="720"/>
      <w:contextualSpacing/>
    </w:pPr>
    <w:rPr>
      <w:rFonts w:asciiTheme="minorHAnsi" w:eastAsiaTheme="minorHAnsi" w:hAnsiTheme="minorHAnsi" w:cstheme="minorBidi"/>
      <w:lang w:eastAsia="en-US"/>
    </w:rPr>
  </w:style>
  <w:style w:type="paragraph" w:styleId="Notedebasdepage">
    <w:name w:val="footnote text"/>
    <w:basedOn w:val="Normal"/>
    <w:link w:val="NotedebasdepageCar"/>
    <w:uiPriority w:val="99"/>
    <w:semiHidden/>
    <w:unhideWhenUsed/>
    <w:rsid w:val="009E6DA1"/>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9E6DA1"/>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9E6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lebot@lesopticiensmobiles.com" TargetMode="External"/><Relationship Id="rId17" Type="http://schemas.openxmlformats.org/officeDocument/2006/relationships/hyperlink" Target="mailto:gaelle@agence-leon.fr" TargetMode="External"/><Relationship Id="rId2" Type="http://schemas.openxmlformats.org/officeDocument/2006/relationships/numbering" Target="numbering.xml"/><Relationship Id="rId16" Type="http://schemas.openxmlformats.org/officeDocument/2006/relationships/hyperlink" Target="mailto:laura@agence-le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opticiensmobiles.com" TargetMode="External"/><Relationship Id="rId5" Type="http://schemas.openxmlformats.org/officeDocument/2006/relationships/webSettings" Target="webSettings.xml"/><Relationship Id="rId15" Type="http://schemas.openxmlformats.org/officeDocument/2006/relationships/hyperlink" Target="https://www.linkedin.com/company/les-opticiens-mobiles/mycompany/?viewAsMember=true"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esopticiensmob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Id6UfICEDtCxerzH1EZYBG459g==">AMUW2mUjK0LtkiyFi1WwXnF+3RH9LIHGARt8xdp5TVFzfIGrBGXQ4goaCtCQOsNbJNNFjA+7lOC04eMXJHq/NpPj1xqODTeqORI3E/CZUFBhsXvhxe/gT1fGdrnC+u9VHVePdOfeMdrHyoqa5jPg4ga7ioQZmMPBbY15uvNHaqlRoRD9suSUiQo=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4751</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MALLON</dc:creator>
  <cp:lastModifiedBy>Lydie MALLON</cp:lastModifiedBy>
  <cp:revision>2</cp:revision>
  <dcterms:created xsi:type="dcterms:W3CDTF">2022-05-30T10:55:00Z</dcterms:created>
  <dcterms:modified xsi:type="dcterms:W3CDTF">2022-05-30T10:55:00Z</dcterms:modified>
</cp:coreProperties>
</file>